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93" w:rsidRPr="001C7D13" w:rsidRDefault="00D47F93" w:rsidP="00D47F93">
      <w:pPr>
        <w:jc w:val="center"/>
        <w:rPr>
          <w:b/>
          <w:color w:val="000000"/>
          <w:lang w:eastAsia="ru-RU"/>
        </w:rPr>
      </w:pPr>
      <w:r w:rsidRPr="001C7D13">
        <w:rPr>
          <w:b/>
          <w:color w:val="000000"/>
        </w:rPr>
        <w:t xml:space="preserve">№12 жалпы орта  мектебі </w:t>
      </w:r>
    </w:p>
    <w:p w:rsidR="00D47F93" w:rsidRPr="001C7D13" w:rsidRDefault="00D47F93" w:rsidP="00D47F93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1C7D13">
        <w:rPr>
          <w:color w:val="1E1E1E"/>
          <w:lang w:eastAsia="ru-RU"/>
        </w:rPr>
        <w:br/>
      </w:r>
      <w:r w:rsidRPr="001C7D13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D47F93" w:rsidRPr="001C7D13" w:rsidRDefault="00D47F93" w:rsidP="00D47F93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1C7D13">
        <w:t xml:space="preserve">      Пәні: Алгебра және анализ бастамалары</w:t>
      </w:r>
      <w:r w:rsidRPr="001C7D13">
        <w:rPr>
          <w:color w:val="1E1E1E"/>
          <w:lang w:eastAsia="ru-RU"/>
        </w:rPr>
        <w:t xml:space="preserve">  (жаратылыс бағыты)</w:t>
      </w:r>
    </w:p>
    <w:p w:rsidR="00D47F93" w:rsidRPr="001C7D13" w:rsidRDefault="00D47F93" w:rsidP="00D47F93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Сынып: </w:t>
      </w:r>
      <w:r w:rsidRPr="001C7D13">
        <w:t xml:space="preserve">10 «а» </w:t>
      </w:r>
      <w:r>
        <w:rPr>
          <w:color w:val="000000"/>
          <w:spacing w:val="2"/>
          <w:lang w:eastAsia="ru-RU"/>
        </w:rPr>
        <w:br/>
        <w:t>      Оқу жылы: 2022-2023</w:t>
      </w:r>
      <w:r w:rsidRPr="001C7D13">
        <w:rPr>
          <w:color w:val="000000"/>
          <w:spacing w:val="2"/>
          <w:lang w:eastAsia="ru-RU"/>
        </w:rPr>
        <w:t>жыл</w:t>
      </w:r>
    </w:p>
    <w:p w:rsidR="00D47F93" w:rsidRDefault="00D47F93" w:rsidP="00D47F93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      Мұғалім:  </w:t>
      </w:r>
      <w:r>
        <w:rPr>
          <w:color w:val="000000"/>
          <w:spacing w:val="2"/>
          <w:lang w:eastAsia="ru-RU"/>
        </w:rPr>
        <w:t>Лесбаева Г.</w:t>
      </w:r>
    </w:p>
    <w:p w:rsidR="00D47F93" w:rsidRPr="001C7D13" w:rsidRDefault="00D47F93" w:rsidP="00D47F9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Мақсаты: </w:t>
      </w:r>
      <w:r w:rsidRPr="001C7D13">
        <w:rPr>
          <w:b/>
          <w:color w:val="000000"/>
          <w:spacing w:val="2"/>
          <w:lang w:eastAsia="ru-RU"/>
        </w:rPr>
        <w:t>ТЖБ нәтижелерін талдау</w:t>
      </w:r>
    </w:p>
    <w:p w:rsidR="00D47F93" w:rsidRPr="001C7D13" w:rsidRDefault="00D47F93" w:rsidP="00D47F9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47F93" w:rsidRPr="001C7D13" w:rsidTr="00BA0798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нәтижелерінің талдауы</w:t>
            </w:r>
          </w:p>
        </w:tc>
      </w:tr>
      <w:tr w:rsidR="00D47F93" w:rsidRPr="001C7D13" w:rsidTr="00BA0798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Үлгерім %</w:t>
            </w:r>
          </w:p>
        </w:tc>
      </w:tr>
      <w:tr w:rsidR="00D47F93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</w:tr>
      <w:tr w:rsidR="00D47F93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</w:tr>
      <w:tr w:rsidR="00D47F93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</w:tr>
      <w:tr w:rsidR="00D47F93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EF3FDC" w:rsidRDefault="00D47F93" w:rsidP="00D47F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58,3</w:t>
            </w:r>
            <w:r w:rsidRPr="00EF3FD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D47F93" w:rsidRPr="001C7D13" w:rsidTr="00BD5C0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F93" w:rsidRPr="001C7D13" w:rsidRDefault="00D47F93" w:rsidP="00D47F93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456430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F93" w:rsidRDefault="00D47F93">
            <w:r w:rsidRPr="003F0DC2">
              <w:rPr>
                <w:color w:val="000000"/>
                <w:sz w:val="18"/>
                <w:szCs w:val="18"/>
              </w:rPr>
              <w:t>58,3%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D47F93" w:rsidRPr="001C7D13" w:rsidTr="00BD5C0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F93" w:rsidRPr="001C7D13" w:rsidRDefault="00D47F93" w:rsidP="00D47F93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F93" w:rsidRDefault="00D47F93">
            <w:r w:rsidRPr="003F0DC2">
              <w:rPr>
                <w:color w:val="000000"/>
                <w:sz w:val="18"/>
                <w:szCs w:val="18"/>
              </w:rPr>
              <w:t>58,3%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D47F93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F93" w:rsidRPr="001C7D13" w:rsidRDefault="00D47F93" w:rsidP="00D47F93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D1756B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</w:t>
            </w:r>
            <w:r w:rsidRPr="00D1756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</w:tbl>
    <w:p w:rsidR="00D47F93" w:rsidRPr="001C7D13" w:rsidRDefault="00D47F93" w:rsidP="00D47F93">
      <w:pPr>
        <w:pStyle w:val="a3"/>
        <w:spacing w:before="0"/>
        <w:rPr>
          <w:b/>
          <w:sz w:val="22"/>
          <w:szCs w:val="22"/>
        </w:rPr>
      </w:pPr>
    </w:p>
    <w:p w:rsidR="00D47F93" w:rsidRPr="001C7D13" w:rsidRDefault="00D47F93" w:rsidP="00D47F93">
      <w:pPr>
        <w:pStyle w:val="a3"/>
        <w:rPr>
          <w:sz w:val="22"/>
          <w:szCs w:val="22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D47F93" w:rsidRPr="001C7D13" w:rsidTr="00BA0798">
        <w:trPr>
          <w:trHeight w:val="333"/>
        </w:trPr>
        <w:tc>
          <w:tcPr>
            <w:tcW w:w="1975" w:type="dxa"/>
            <w:gridSpan w:val="2"/>
          </w:tcPr>
          <w:p w:rsidR="00D47F93" w:rsidRPr="001C7D13" w:rsidRDefault="00D47F93" w:rsidP="00BA0798">
            <w:pPr>
              <w:pStyle w:val="TableParagraph"/>
            </w:pPr>
          </w:p>
        </w:tc>
        <w:tc>
          <w:tcPr>
            <w:tcW w:w="3827" w:type="dxa"/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Қол</w:t>
            </w:r>
            <w:r w:rsidRPr="001C7D13">
              <w:rPr>
                <w:b/>
                <w:spacing w:val="-8"/>
              </w:rPr>
              <w:t xml:space="preserve"> </w:t>
            </w:r>
            <w:r w:rsidRPr="001C7D13">
              <w:rPr>
                <w:b/>
              </w:rPr>
              <w:t>жеткізілген</w:t>
            </w:r>
            <w:r w:rsidRPr="001C7D13">
              <w:rPr>
                <w:b/>
                <w:spacing w:val="-7"/>
              </w:rPr>
              <w:t xml:space="preserve"> </w:t>
            </w:r>
            <w:r w:rsidRPr="001C7D13">
              <w:rPr>
                <w:b/>
              </w:rPr>
              <w:t>мақсаттар</w:t>
            </w:r>
          </w:p>
        </w:tc>
        <w:tc>
          <w:tcPr>
            <w:tcW w:w="4546" w:type="dxa"/>
          </w:tcPr>
          <w:p w:rsidR="00D47F93" w:rsidRPr="001C7D13" w:rsidRDefault="00D47F93" w:rsidP="00BA0798">
            <w:pPr>
              <w:pStyle w:val="TableParagraph"/>
              <w:spacing w:before="50"/>
              <w:ind w:left="39"/>
              <w:rPr>
                <w:b/>
              </w:rPr>
            </w:pPr>
            <w:r w:rsidRPr="001C7D13">
              <w:rPr>
                <w:b/>
              </w:rPr>
              <w:t>Қиындық</w:t>
            </w:r>
            <w:r w:rsidRPr="001C7D13">
              <w:rPr>
                <w:b/>
                <w:spacing w:val="-6"/>
              </w:rPr>
              <w:t xml:space="preserve"> </w:t>
            </w:r>
            <w:r w:rsidRPr="001C7D13">
              <w:rPr>
                <w:b/>
              </w:rPr>
              <w:t>тудырған</w:t>
            </w:r>
            <w:r w:rsidRPr="001C7D13">
              <w:rPr>
                <w:b/>
                <w:spacing w:val="-4"/>
              </w:rPr>
              <w:t xml:space="preserve"> </w:t>
            </w:r>
            <w:r w:rsidRPr="001C7D13">
              <w:rPr>
                <w:b/>
              </w:rPr>
              <w:t>мақсаттар</w:t>
            </w:r>
          </w:p>
        </w:tc>
      </w:tr>
      <w:tr w:rsidR="00D47F93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10.4.1.5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lang w:eastAsia="ru-RU"/>
              </w:rPr>
              <w:fldChar w:fldCharType="begin"/>
            </w:r>
            <w:r w:rsidRPr="001C7D13">
              <w:rPr>
                <w:lang w:eastAsia="ru-RU"/>
              </w:rPr>
              <w:instrText xml:space="preserve"> QUOTE </w:instrText>
            </w:r>
            <w:r>
              <w:rPr>
                <w:position w:val="-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26.25pt" equationxml="&lt;">
                  <v:imagedata r:id="rId6" o:title="" chromakey="white"/>
                </v:shape>
              </w:pict>
            </w:r>
            <w:r w:rsidRPr="001C7D13">
              <w:rPr>
                <w:lang w:eastAsia="ru-RU"/>
              </w:rPr>
              <w:fldChar w:fldCharType="separate"/>
            </w:r>
            <w:r>
              <w:rPr>
                <w:position w:val="-20"/>
                <w:lang w:eastAsia="ru-RU"/>
              </w:rPr>
              <w:pict>
                <v:shape id="_x0000_i1026" type="#_x0000_t75" style="width:51.75pt;height:26.25pt" equationxml="&lt;">
                  <v:imagedata r:id="rId6" o:title="" chromakey="white"/>
                </v:shape>
              </w:pict>
            </w:r>
            <w:r w:rsidRPr="001C7D13">
              <w:rPr>
                <w:lang w:eastAsia="ru-RU"/>
              </w:rPr>
              <w:fldChar w:fldCharType="end"/>
            </w:r>
            <w:r w:rsidRPr="001C7D13">
              <w:rPr>
                <w:lang w:eastAsia="ru-RU"/>
              </w:rPr>
              <w:t xml:space="preserve">, </w:t>
            </w:r>
            <w:r w:rsidRPr="001C7D13">
              <w:rPr>
                <w:position w:val="-6"/>
                <w:lang w:eastAsia="ru-RU"/>
              </w:rPr>
              <w:object w:dxaOrig="560" w:dyaOrig="279">
                <v:shape id="_x0000_i1027" type="#_x0000_t75" style="width:26.25pt;height:15.75pt" o:ole="">
                  <v:imagedata r:id="rId7" o:title=""/>
                </v:shape>
                <o:OLEObject Type="Embed" ProgID="Equation.3" ShapeID="_x0000_i1027" DrawAspect="Content" ObjectID="_1791985933" r:id="rId8"/>
              </w:object>
            </w:r>
            <w:r w:rsidRPr="001C7D13">
              <w:rPr>
                <w:lang w:eastAsia="ru-RU"/>
              </w:rPr>
              <w:t>бөлшек-сызықты функциясының қасиеттерін анықтау және оның графигін салу</w:t>
            </w:r>
          </w:p>
          <w:p w:rsidR="00D47F93" w:rsidRPr="001C7D13" w:rsidRDefault="00D47F93" w:rsidP="00BA0798">
            <w:pPr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10.4.1.6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>кері функцияның анықтамасын білу және берілген функцияға кері функцияны табу және өзара кері функциялар графиктерінің орналасу қасиетін білу;</w:t>
            </w:r>
          </w:p>
          <w:p w:rsidR="00D47F93" w:rsidRPr="001C7D13" w:rsidRDefault="00D47F93" w:rsidP="00BA0798">
            <w:pPr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10.4.1.7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i/>
                <w:color w:val="000000"/>
                <w:lang w:eastAsia="ru-RU"/>
              </w:rPr>
              <w:t>f</w:t>
            </w:r>
            <w:r w:rsidRPr="001C7D13">
              <w:rPr>
                <w:color w:val="000000"/>
                <w:lang w:eastAsia="ru-RU"/>
              </w:rPr>
              <w:t>(</w:t>
            </w:r>
            <w:r w:rsidRPr="001C7D13">
              <w:rPr>
                <w:i/>
                <w:color w:val="000000"/>
                <w:lang w:eastAsia="ru-RU"/>
              </w:rPr>
              <w:t>g</w:t>
            </w:r>
            <w:r w:rsidRPr="001C7D13">
              <w:rPr>
                <w:color w:val="000000"/>
                <w:lang w:eastAsia="ru-RU"/>
              </w:rPr>
              <w:t>(</w:t>
            </w:r>
            <w:r w:rsidRPr="001C7D13">
              <w:rPr>
                <w:i/>
                <w:color w:val="000000"/>
                <w:lang w:eastAsia="ru-RU"/>
              </w:rPr>
              <w:t>x</w:t>
            </w:r>
            <w:r w:rsidRPr="001C7D13">
              <w:rPr>
                <w:color w:val="000000"/>
                <w:lang w:eastAsia="ru-RU"/>
              </w:rPr>
              <w:t>)) күрделі функциясын ажырата білу және функциялар композициясын құру</w:t>
            </w:r>
          </w:p>
          <w:p w:rsidR="00D47F93" w:rsidRPr="001C7D13" w:rsidRDefault="00D47F93" w:rsidP="00BA0798">
            <w:pPr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10.2.3.2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>тригонометриялық функциялардың графиктерін түрлендірулер көмегімен сала білу</w:t>
            </w:r>
          </w:p>
          <w:p w:rsidR="00D47F93" w:rsidRPr="001C7D13" w:rsidRDefault="00D47F93" w:rsidP="00BA0798">
            <w:pPr>
              <w:tabs>
                <w:tab w:val="left" w:pos="8931"/>
                <w:tab w:val="left" w:pos="9214"/>
              </w:tabs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10.2.3.5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 xml:space="preserve">кері тригонометриялық функциялардың графиктерін салу; </w:t>
            </w:r>
          </w:p>
          <w:p w:rsidR="00D47F93" w:rsidRPr="001C7D13" w:rsidRDefault="00D47F93" w:rsidP="00BA0798">
            <w:r w:rsidRPr="001C7D13">
              <w:rPr>
                <w:color w:val="000000"/>
                <w:lang w:eastAsia="ru-RU"/>
              </w:rPr>
              <w:t>10.2.3.6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>кері тригонометриялық функциялары бар өрнектерді түрлендірулер орындау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10.2.3.2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>тригонометриялық функциялардың графиктерін түрлендірулер көмегімен сала білу</w:t>
            </w:r>
          </w:p>
          <w:p w:rsidR="00D47F93" w:rsidRPr="001C7D13" w:rsidRDefault="00D47F93" w:rsidP="00BA0798">
            <w:pPr>
              <w:pStyle w:val="Default"/>
              <w:rPr>
                <w:sz w:val="22"/>
                <w:szCs w:val="22"/>
                <w:lang w:val="kk-KZ"/>
              </w:rPr>
            </w:pPr>
            <w:r w:rsidRPr="001C7D13">
              <w:rPr>
                <w:rFonts w:eastAsia="Times New Roman"/>
                <w:sz w:val="22"/>
                <w:szCs w:val="22"/>
                <w:lang w:val="kk-KZ" w:eastAsia="ru-RU"/>
              </w:rPr>
              <w:t>10.2.3.6</w:t>
            </w:r>
            <w:r w:rsidRPr="001C7D13">
              <w:rPr>
                <w:rFonts w:eastAsia="Calibri"/>
                <w:sz w:val="22"/>
                <w:szCs w:val="22"/>
                <w:lang w:val="kk-KZ" w:eastAsia="ru-RU"/>
              </w:rPr>
              <w:t xml:space="preserve"> - </w:t>
            </w:r>
            <w:r w:rsidRPr="001C7D13">
              <w:rPr>
                <w:rFonts w:eastAsia="Times New Roman"/>
                <w:sz w:val="22"/>
                <w:szCs w:val="22"/>
                <w:lang w:val="kk-KZ" w:eastAsia="ru-RU"/>
              </w:rPr>
              <w:t>кері тригонометриялық функциялары бар өрнектерді түрлендірулер орындау</w:t>
            </w:r>
          </w:p>
        </w:tc>
      </w:tr>
      <w:tr w:rsidR="00D47F93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10.2.3.8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lang w:eastAsia="ru-RU"/>
              </w:rPr>
              <w:t>қарапайым тригонометриялық теңдеулерді шеше алу;</w:t>
            </w:r>
          </w:p>
          <w:p w:rsidR="00D47F93" w:rsidRPr="001C7D13" w:rsidRDefault="00D47F93" w:rsidP="00BA0798">
            <w:pPr>
              <w:tabs>
                <w:tab w:val="left" w:pos="8931"/>
                <w:tab w:val="left" w:pos="9214"/>
              </w:tabs>
              <w:contextualSpacing/>
              <w:rPr>
                <w:rFonts w:eastAsia="Calibri"/>
              </w:rPr>
            </w:pPr>
            <w:r w:rsidRPr="001C7D13">
              <w:rPr>
                <w:rFonts w:eastAsia="Calibri"/>
                <w:color w:val="000000"/>
              </w:rPr>
              <w:t>10.2.3.9</w:t>
            </w:r>
            <w:r w:rsidRPr="001C7D13">
              <w:rPr>
                <w:rFonts w:eastAsia="Calibri"/>
              </w:rPr>
              <w:t xml:space="preserve"> - тригонометриялық теңдеулерді көбейткіштерге жіктеу арқылы шешу;</w:t>
            </w:r>
          </w:p>
          <w:p w:rsidR="00D47F93" w:rsidRPr="001C7D13" w:rsidRDefault="00D47F93" w:rsidP="00BA0798">
            <w:pPr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10.2.3.10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>квадрат теңдеуге келтірілетін тригонометриялық теңдеулерді шеше алу;</w:t>
            </w:r>
          </w:p>
          <w:p w:rsidR="00D47F93" w:rsidRPr="001C7D13" w:rsidRDefault="00D47F93" w:rsidP="00BA0798">
            <w:pPr>
              <w:tabs>
                <w:tab w:val="left" w:pos="8931"/>
                <w:tab w:val="left" w:pos="9214"/>
              </w:tabs>
              <w:contextualSpacing/>
              <w:rPr>
                <w:rFonts w:eastAsia="Calibri"/>
                <w:color w:val="000000"/>
              </w:rPr>
            </w:pPr>
            <w:r w:rsidRPr="001C7D13">
              <w:rPr>
                <w:rFonts w:eastAsia="Calibri"/>
                <w:color w:val="000000"/>
              </w:rPr>
              <w:t>10.2.3.12-біртекті тригонометриялық теңдеулерді шеше алу;</w:t>
            </w:r>
          </w:p>
          <w:p w:rsidR="00D47F93" w:rsidRPr="001C7D13" w:rsidRDefault="00D47F93" w:rsidP="00BA0798">
            <w:pPr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10.2.3.13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>тригонометриялық теңдеулерді тригонометриялық функциялардың дәрежесін төмендету формулалары арқылы шеше алу;</w:t>
            </w:r>
          </w:p>
          <w:p w:rsidR="00D47F93" w:rsidRPr="001C7D13" w:rsidRDefault="00D47F93" w:rsidP="00BA0798">
            <w:pPr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10.2.3.18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>тригонометриялық теңсіздіктерді шеше алу;</w:t>
            </w:r>
          </w:p>
          <w:p w:rsidR="00D47F93" w:rsidRPr="001C7D13" w:rsidRDefault="00D47F93" w:rsidP="00BA0798">
            <w:pPr>
              <w:rPr>
                <w:bCs/>
                <w:color w:val="000000"/>
              </w:rPr>
            </w:pPr>
            <w:r w:rsidRPr="001C7D13">
              <w:rPr>
                <w:bCs/>
                <w:color w:val="000000"/>
              </w:rPr>
              <w:t>10.3.2.4</w:t>
            </w:r>
            <w:r w:rsidRPr="001C7D13">
              <w:rPr>
                <w:rFonts w:eastAsia="Calibri"/>
                <w:bCs/>
              </w:rPr>
              <w:t xml:space="preserve"> - </w:t>
            </w:r>
            <w:r w:rsidRPr="001C7D13">
              <w:rPr>
                <w:bCs/>
              </w:rPr>
              <w:t xml:space="preserve">ықтималдықтарды көбейту ережелерін </w:t>
            </w:r>
            <w:r w:rsidRPr="001C7D13">
              <w:rPr>
                <w:bCs/>
              </w:rPr>
              <w:lastRenderedPageBreak/>
              <w:t>түсіну және қолдану</w:t>
            </w:r>
          </w:p>
          <w:p w:rsidR="00D47F93" w:rsidRPr="001C7D13" w:rsidRDefault="00D47F93" w:rsidP="00BA0798">
            <w:pPr>
              <w:rPr>
                <w:bCs/>
                <w:color w:val="000000"/>
              </w:rPr>
            </w:pPr>
            <w:r w:rsidRPr="001C7D13">
              <w:rPr>
                <w:bCs/>
                <w:color w:val="000000"/>
              </w:rPr>
              <w:t xml:space="preserve">* P(A ∙ B) = P(A) ∙ P(B) </w:t>
            </w:r>
          </w:p>
          <w:p w:rsidR="00D47F93" w:rsidRPr="001C7D13" w:rsidRDefault="00D47F93" w:rsidP="00BA0798">
            <w:r w:rsidRPr="001C7D13">
              <w:rPr>
                <w:bCs/>
                <w:color w:val="000000"/>
                <w:lang w:eastAsia="ru-RU"/>
              </w:rPr>
              <w:t>*P(A ∙ B) = P(A) ∙ P</w:t>
            </w:r>
            <w:r w:rsidRPr="001C7D13">
              <w:rPr>
                <w:bCs/>
                <w:color w:val="000000"/>
                <w:vertAlign w:val="subscript"/>
                <w:lang w:eastAsia="ru-RU"/>
              </w:rPr>
              <w:t>A</w:t>
            </w:r>
            <w:r w:rsidRPr="001C7D13">
              <w:rPr>
                <w:bCs/>
                <w:color w:val="000000"/>
                <w:lang w:eastAsia="ru-RU"/>
              </w:rPr>
              <w:t>(B)= P(B)P</w:t>
            </w:r>
            <w:r w:rsidRPr="001C7D13">
              <w:rPr>
                <w:bCs/>
                <w:color w:val="000000"/>
                <w:vertAlign w:val="subscript"/>
                <w:lang w:eastAsia="ru-RU"/>
              </w:rPr>
              <w:t>B</w:t>
            </w:r>
            <w:r w:rsidRPr="001C7D13">
              <w:rPr>
                <w:bCs/>
                <w:color w:val="000000"/>
                <w:lang w:eastAsia="ru-RU"/>
              </w:rPr>
              <w:t>(A);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lastRenderedPageBreak/>
              <w:t>10.2.3.13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>тригонометриялық теңдеулерді тригонометриялық функциялардың дәрежесін төмендету формулалары арқылы шеше алу;</w:t>
            </w:r>
          </w:p>
          <w:p w:rsidR="00D47F93" w:rsidRPr="001C7D13" w:rsidRDefault="00D47F93" w:rsidP="00BA0798">
            <w:pPr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10.2.3.18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>тригонометриялық теңсіздіктерді шеше алу;</w:t>
            </w:r>
          </w:p>
          <w:p w:rsidR="00D47F93" w:rsidRPr="001C7D13" w:rsidRDefault="00D47F93" w:rsidP="00BA0798">
            <w:pPr>
              <w:tabs>
                <w:tab w:val="left" w:pos="2268"/>
              </w:tabs>
            </w:pPr>
          </w:p>
        </w:tc>
      </w:tr>
      <w:tr w:rsidR="00D47F93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lastRenderedPageBreak/>
              <w:t xml:space="preserve">ТЖБ </w:t>
            </w:r>
            <w:r w:rsidRPr="001C7D13">
              <w:rPr>
                <w:b/>
                <w:lang w:val="en-US"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  <w:lang w:eastAsia="ru-RU"/>
              </w:rPr>
            </w:pPr>
            <w:r w:rsidRPr="001C7D13">
              <w:rPr>
                <w:color w:val="000000"/>
              </w:rPr>
              <w:t xml:space="preserve"> </w:t>
            </w:r>
            <w:r w:rsidRPr="001C7D13">
              <w:rPr>
                <w:color w:val="000000"/>
                <w:lang w:eastAsia="ru-RU"/>
              </w:rPr>
              <w:t>10.2.1.1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lang w:eastAsia="ru-RU"/>
              </w:rPr>
              <w:t>бірнеше айнымалысы бар көпмүшенінің анықтамасын білу және оны стандарт түрге келтіру,</w:t>
            </w:r>
            <w:r w:rsidRPr="001C7D13">
              <w:rPr>
                <w:color w:val="000000"/>
                <w:lang w:eastAsia="ru-RU"/>
              </w:rPr>
              <w:t xml:space="preserve"> стандарт түрдегі көпмүшенің дәрежесін анықтау</w:t>
            </w:r>
          </w:p>
          <w:p w:rsidR="00D47F93" w:rsidRPr="001C7D13" w:rsidRDefault="00D47F93" w:rsidP="00BA0798">
            <w:pPr>
              <w:contextualSpacing/>
              <w:rPr>
                <w:rFonts w:eastAsia="Calibri"/>
                <w:color w:val="000000"/>
              </w:rPr>
            </w:pPr>
            <w:r w:rsidRPr="001C7D13">
              <w:rPr>
                <w:rFonts w:eastAsia="Calibri"/>
                <w:color w:val="000000"/>
              </w:rPr>
              <w:t>10.2.1.3</w:t>
            </w:r>
            <w:r w:rsidRPr="001C7D13">
              <w:rPr>
                <w:rFonts w:eastAsia="Calibri"/>
              </w:rPr>
              <w:t xml:space="preserve"> - бір айнымалысы бар көпмүшелерді ажырата және оны стандарт түрге келтіре алу;</w:t>
            </w:r>
          </w:p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10.2.1.4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lang w:eastAsia="ru-RU"/>
              </w:rPr>
              <w:t>бір айнымалысы бар көпмүшенің бас коэффициентін, дәрежесін және бос мүшесін табу</w:t>
            </w:r>
          </w:p>
          <w:p w:rsidR="00D47F93" w:rsidRPr="001C7D13" w:rsidRDefault="00D47F93" w:rsidP="00BA0798">
            <w:pPr>
              <w:tabs>
                <w:tab w:val="left" w:pos="8931"/>
                <w:tab w:val="left" w:pos="9214"/>
              </w:tabs>
              <w:contextualSpacing/>
              <w:rPr>
                <w:rFonts w:eastAsia="Calibri"/>
              </w:rPr>
            </w:pPr>
            <w:r w:rsidRPr="001C7D13">
              <w:rPr>
                <w:rFonts w:eastAsia="Calibri"/>
                <w:color w:val="000000"/>
              </w:rPr>
              <w:t>10.2.1.8</w:t>
            </w:r>
            <w:r w:rsidRPr="001C7D13">
              <w:rPr>
                <w:rFonts w:eastAsia="Calibri"/>
              </w:rPr>
              <w:t xml:space="preserve"> - Безу теоремасын және оның салдарларын есеп шығаруда қолдану;</w:t>
            </w:r>
          </w:p>
          <w:p w:rsidR="00D47F93" w:rsidRPr="001C7D13" w:rsidRDefault="00D47F93" w:rsidP="00BA0798">
            <w:pPr>
              <w:tabs>
                <w:tab w:val="left" w:pos="8931"/>
                <w:tab w:val="left" w:pos="9214"/>
              </w:tabs>
              <w:contextualSpacing/>
              <w:rPr>
                <w:rFonts w:eastAsia="Calibri"/>
                <w:color w:val="000000"/>
              </w:rPr>
            </w:pPr>
            <w:r w:rsidRPr="001C7D13">
              <w:rPr>
                <w:rFonts w:eastAsia="Calibri"/>
                <w:color w:val="000000"/>
              </w:rPr>
              <w:t>10.2.1.9</w:t>
            </w:r>
            <w:r w:rsidRPr="001C7D13">
              <w:rPr>
                <w:rFonts w:eastAsia="Calibri"/>
              </w:rPr>
              <w:t xml:space="preserve"> - </w:t>
            </w:r>
            <w:r w:rsidRPr="001C7D13">
              <w:rPr>
                <w:rFonts w:eastAsia="Calibri"/>
                <w:color w:val="000000"/>
              </w:rPr>
              <w:t>симметриялы және біртекті көпмүшелер түбірлерін табудың түрлі тәсілдерін қолдану;</w:t>
            </w:r>
          </w:p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10.2.1.10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 xml:space="preserve">көпмүше түбірлерін табу үшін </w:t>
            </w:r>
            <w:r w:rsidRPr="001C7D13">
              <w:rPr>
                <w:lang w:eastAsia="ru-RU"/>
              </w:rPr>
              <w:t xml:space="preserve">Горнер схемасын </w:t>
            </w:r>
            <w:r w:rsidRPr="001C7D13">
              <w:rPr>
                <w:color w:val="000000"/>
                <w:lang w:eastAsia="ru-RU"/>
              </w:rPr>
              <w:t>қолдану</w:t>
            </w:r>
          </w:p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  <w:r w:rsidRPr="001C7D13">
              <w:rPr>
                <w:color w:val="000000"/>
                <w:lang w:eastAsia="ru-RU"/>
              </w:rPr>
              <w:t>10.2.1.11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lang w:eastAsia="ru-RU"/>
              </w:rPr>
              <w:t>бір айнымалысы бар бүтін коэффициетті көпмүшенің рационал түбірі туралы теореманы оның түбірлерін табуда қолдану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tabs>
                <w:tab w:val="left" w:pos="8931"/>
                <w:tab w:val="left" w:pos="9214"/>
              </w:tabs>
              <w:contextualSpacing/>
              <w:rPr>
                <w:rFonts w:eastAsia="Calibri"/>
              </w:rPr>
            </w:pPr>
            <w:r w:rsidRPr="001C7D13">
              <w:rPr>
                <w:rFonts w:eastAsia="Calibri"/>
                <w:color w:val="000000"/>
              </w:rPr>
              <w:t>10.2.1.8</w:t>
            </w:r>
            <w:r w:rsidRPr="001C7D13">
              <w:rPr>
                <w:rFonts w:eastAsia="Calibri"/>
              </w:rPr>
              <w:t xml:space="preserve"> - Безу теоремасын және оның салдарларын есеп шығаруда қолдану;</w:t>
            </w:r>
          </w:p>
          <w:p w:rsidR="00D47F93" w:rsidRPr="001C7D13" w:rsidRDefault="00D47F93" w:rsidP="00BA0798">
            <w:pPr>
              <w:tabs>
                <w:tab w:val="left" w:pos="8931"/>
                <w:tab w:val="left" w:pos="9214"/>
              </w:tabs>
              <w:contextualSpacing/>
              <w:rPr>
                <w:rFonts w:eastAsia="Calibri"/>
                <w:color w:val="000000"/>
              </w:rPr>
            </w:pPr>
            <w:r w:rsidRPr="001C7D13">
              <w:rPr>
                <w:rFonts w:eastAsia="Calibri"/>
                <w:color w:val="000000"/>
              </w:rPr>
              <w:t>10.2.1.9</w:t>
            </w:r>
            <w:r w:rsidRPr="001C7D13">
              <w:rPr>
                <w:rFonts w:eastAsia="Calibri"/>
              </w:rPr>
              <w:t xml:space="preserve"> - </w:t>
            </w:r>
            <w:r w:rsidRPr="001C7D13">
              <w:rPr>
                <w:rFonts w:eastAsia="Calibri"/>
                <w:color w:val="000000"/>
              </w:rPr>
              <w:t>симметриялы және біртекті көпмүшелер түбірлерін табудың түрлі тәсілдерін қолдану;</w:t>
            </w:r>
          </w:p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  <w:lang w:eastAsia="ru-RU"/>
              </w:rPr>
            </w:pPr>
            <w:r w:rsidRPr="001C7D13">
              <w:rPr>
                <w:color w:val="000000"/>
                <w:lang w:eastAsia="ru-RU"/>
              </w:rPr>
              <w:t>10.2.1.10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 xml:space="preserve">көпмүше түбірлерін табу үшін </w:t>
            </w:r>
            <w:r w:rsidRPr="001C7D13">
              <w:rPr>
                <w:lang w:eastAsia="ru-RU"/>
              </w:rPr>
              <w:t xml:space="preserve">Горнер схемасын </w:t>
            </w:r>
            <w:r w:rsidRPr="001C7D13">
              <w:rPr>
                <w:color w:val="000000"/>
                <w:lang w:eastAsia="ru-RU"/>
              </w:rPr>
              <w:t>қолдану</w:t>
            </w:r>
          </w:p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</w:pPr>
          </w:p>
        </w:tc>
      </w:tr>
      <w:tr w:rsidR="00D47F93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10.4.1.29</w:t>
            </w:r>
            <w:r w:rsidRPr="001C7D13">
              <w:rPr>
                <w:rFonts w:eastAsia="Calibri"/>
              </w:rPr>
              <w:t xml:space="preserve"> - </w:t>
            </w:r>
            <w:r w:rsidRPr="001C7D13">
              <w:rPr>
                <w:color w:val="000000"/>
              </w:rPr>
              <w:t xml:space="preserve">функцияның </w:t>
            </w:r>
            <w:r w:rsidRPr="001C7D13">
              <w:t>кризистік</w:t>
            </w:r>
            <w:r w:rsidRPr="001C7D13">
              <w:rPr>
                <w:color w:val="000000"/>
              </w:rPr>
              <w:t xml:space="preserve"> нүктелері мен экстремум нүктелерін табу  </w:t>
            </w:r>
          </w:p>
          <w:p w:rsidR="00D47F93" w:rsidRPr="001C7D13" w:rsidRDefault="00D47F93" w:rsidP="00BA0798">
            <w:r w:rsidRPr="001C7D13">
              <w:t>10.4.3.3</w:t>
            </w:r>
            <w:r w:rsidRPr="001C7D13">
              <w:rPr>
                <w:rFonts w:eastAsia="Calibri"/>
              </w:rPr>
              <w:t xml:space="preserve"> - </w:t>
            </w:r>
            <w:r w:rsidRPr="001C7D13">
              <w:t>функцияның ең үлкен (ең кіші) мәндерін табуға байланысты қолданбалы есептер шығару</w:t>
            </w:r>
          </w:p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t>10.3.2.14</w:t>
            </w:r>
            <w:r w:rsidRPr="001C7D13">
              <w:rPr>
                <w:rFonts w:eastAsia="Calibri"/>
              </w:rPr>
              <w:t xml:space="preserve"> - </w:t>
            </w:r>
            <w:r w:rsidRPr="001C7D13">
              <w:t>дискретті кездейсоқ шаманың дисперсиясы мен орташа квадраттық (стандартты) ауытқуын есептеу;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  <w:lang w:eastAsia="ru-RU"/>
              </w:rPr>
              <w:t>10.4.1.29</w:t>
            </w:r>
            <w:r w:rsidRPr="001C7D13">
              <w:rPr>
                <w:rFonts w:eastAsia="Calibri"/>
                <w:lang w:eastAsia="ru-RU"/>
              </w:rPr>
              <w:t xml:space="preserve"> - </w:t>
            </w:r>
            <w:r w:rsidRPr="001C7D13">
              <w:rPr>
                <w:color w:val="000000"/>
                <w:lang w:eastAsia="ru-RU"/>
              </w:rPr>
              <w:t xml:space="preserve">функцияның </w:t>
            </w:r>
            <w:r w:rsidRPr="001C7D13">
              <w:rPr>
                <w:lang w:eastAsia="ru-RU"/>
              </w:rPr>
              <w:t>кризистік</w:t>
            </w:r>
            <w:r w:rsidRPr="001C7D13">
              <w:rPr>
                <w:color w:val="000000"/>
                <w:lang w:eastAsia="ru-RU"/>
              </w:rPr>
              <w:t xml:space="preserve"> нүктелері мен экстремум нүктелерін табу</w:t>
            </w:r>
            <w:r w:rsidRPr="001C7D13">
              <w:rPr>
                <w:color w:val="000000"/>
              </w:rPr>
              <w:t xml:space="preserve"> </w:t>
            </w:r>
          </w:p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 xml:space="preserve">     </w:t>
            </w:r>
            <w:r w:rsidRPr="001C7D13">
              <w:t>10.3.2.14</w:t>
            </w:r>
            <w:r w:rsidRPr="001C7D13">
              <w:rPr>
                <w:rFonts w:eastAsia="Calibri"/>
              </w:rPr>
              <w:t xml:space="preserve"> </w:t>
            </w:r>
            <w:r w:rsidRPr="001C7D13">
              <w:rPr>
                <w:color w:val="000000"/>
              </w:rPr>
              <w:t xml:space="preserve"> </w:t>
            </w:r>
            <w:r w:rsidRPr="001C7D13">
              <w:t>дискретті кездейсоқ шаманың дисперсиясы мен орташа квадраттық (стандартты) ауытқуын есептеу;</w:t>
            </w:r>
            <w:r w:rsidRPr="001C7D13">
              <w:rPr>
                <w:color w:val="000000"/>
              </w:rPr>
              <w:t xml:space="preserve">                                                       </w:t>
            </w:r>
          </w:p>
        </w:tc>
      </w:tr>
    </w:tbl>
    <w:p w:rsidR="00D47F93" w:rsidRPr="001C7D13" w:rsidRDefault="00D47F93" w:rsidP="00D47F93">
      <w:pPr>
        <w:tabs>
          <w:tab w:val="left" w:pos="861"/>
        </w:tabs>
        <w:spacing w:before="15" w:line="273" w:lineRule="auto"/>
        <w:ind w:right="362"/>
      </w:pPr>
    </w:p>
    <w:p w:rsidR="00D47F93" w:rsidRPr="001C7D13" w:rsidRDefault="00D47F93" w:rsidP="00D47F93">
      <w:pPr>
        <w:tabs>
          <w:tab w:val="left" w:pos="931"/>
          <w:tab w:val="left" w:pos="10720"/>
        </w:tabs>
        <w:spacing w:before="60" w:line="273" w:lineRule="auto"/>
        <w:ind w:left="-120" w:right="237"/>
        <w:jc w:val="center"/>
      </w:pPr>
      <w:r w:rsidRPr="001C7D13">
        <w:rPr>
          <w:b/>
        </w:rPr>
        <w:t>2.Тапсырмаларды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орындау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барысында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білім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алушыларда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туындаған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қиындықтар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тізбесі</w:t>
      </w:r>
      <w:r w:rsidRPr="001C7D13">
        <w:t>:</w:t>
      </w:r>
    </w:p>
    <w:p w:rsidR="00D47F93" w:rsidRPr="001C7D13" w:rsidRDefault="00D47F93" w:rsidP="00D47F93">
      <w:pPr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t>1.</w:t>
      </w:r>
      <w:r w:rsidRPr="001C7D13">
        <w:rPr>
          <w:color w:val="000000"/>
          <w:spacing w:val="2"/>
          <w:lang w:eastAsia="ru-RU"/>
        </w:rPr>
        <w:t xml:space="preserve"> Функцияның қасиеттері</w:t>
      </w:r>
    </w:p>
    <w:p w:rsidR="00D47F93" w:rsidRPr="001C7D13" w:rsidRDefault="00D47F93" w:rsidP="00D47F93">
      <w:pPr>
        <w:shd w:val="clear" w:color="auto" w:fill="FFFFFF"/>
        <w:tabs>
          <w:tab w:val="left" w:pos="2268"/>
        </w:tabs>
        <w:ind w:firstLine="34"/>
      </w:pPr>
    </w:p>
    <w:p w:rsidR="00D47F93" w:rsidRPr="001C7D13" w:rsidRDefault="00D47F93" w:rsidP="00D47F93">
      <w:pPr>
        <w:shd w:val="clear" w:color="auto" w:fill="FFFFFF"/>
        <w:tabs>
          <w:tab w:val="left" w:pos="2268"/>
        </w:tabs>
        <w:rPr>
          <w:rFonts w:eastAsia="Calibri"/>
        </w:rPr>
      </w:pPr>
      <w:r w:rsidRPr="001C7D13">
        <w:t xml:space="preserve">2. </w:t>
      </w:r>
      <w:r w:rsidRPr="001C7D13">
        <w:rPr>
          <w:rFonts w:eastAsia="Calibri"/>
        </w:rPr>
        <w:t xml:space="preserve"> Безу теоремасын және оның салдарларын есеп шығаруда қолдану;</w:t>
      </w:r>
    </w:p>
    <w:p w:rsidR="00D47F93" w:rsidRPr="001C7D13" w:rsidRDefault="00D47F93" w:rsidP="00D47F93">
      <w:pPr>
        <w:shd w:val="clear" w:color="auto" w:fill="FFFFFF"/>
        <w:tabs>
          <w:tab w:val="left" w:pos="2268"/>
        </w:tabs>
      </w:pPr>
    </w:p>
    <w:p w:rsidR="00D47F93" w:rsidRPr="001C7D13" w:rsidRDefault="00D47F93" w:rsidP="00D47F93">
      <w:r w:rsidRPr="001C7D13">
        <w:t>3</w:t>
      </w:r>
      <w:r w:rsidRPr="001C7D13">
        <w:rPr>
          <w:b/>
        </w:rPr>
        <w:t xml:space="preserve">.Тапсырмаларды орындау барысында білім алушыларда туындаған қиындықтардың себептері: </w:t>
      </w:r>
      <w:r w:rsidRPr="001C7D13">
        <w:t>Берілген тапсырманы уақытылы орындамау және сабаққа белсенді қатыспауы</w:t>
      </w:r>
    </w:p>
    <w:p w:rsidR="00D47F93" w:rsidRPr="001C7D13" w:rsidRDefault="00D47F93" w:rsidP="00D47F93"/>
    <w:p w:rsidR="00D47F93" w:rsidRPr="001C7D13" w:rsidRDefault="00D47F93" w:rsidP="00D47F93">
      <w:r w:rsidRPr="001C7D13">
        <w:rPr>
          <w:b/>
        </w:rPr>
        <w:t xml:space="preserve">4. ТЖБ нәтижелерін талдау қорытындысы бойынша жоспарланған жұмыс: </w:t>
      </w:r>
      <w:r w:rsidRPr="001C7D13">
        <w:t xml:space="preserve">Қиындық туғызған тапсырмалар бойынша жұмыс жасау, қосымша тапсырмалар беру. </w:t>
      </w:r>
    </w:p>
    <w:p w:rsidR="00D47F93" w:rsidRPr="001C7D13" w:rsidRDefault="00D47F93" w:rsidP="00D47F93"/>
    <w:p w:rsidR="00D47F93" w:rsidRPr="001C7D13" w:rsidRDefault="00D47F93" w:rsidP="00D47F93">
      <w:pPr>
        <w:rPr>
          <w:b/>
        </w:rPr>
      </w:pPr>
    </w:p>
    <w:p w:rsidR="00D47F93" w:rsidRPr="001C7D13" w:rsidRDefault="00D47F93" w:rsidP="00D47F93">
      <w:pPr>
        <w:pStyle w:val="a3"/>
        <w:spacing w:before="8"/>
        <w:rPr>
          <w:b/>
          <w:sz w:val="22"/>
          <w:szCs w:val="22"/>
        </w:rPr>
      </w:pPr>
    </w:p>
    <w:p w:rsidR="00D47F93" w:rsidRPr="001C7D13" w:rsidRDefault="00D47F93" w:rsidP="00D47F93">
      <w:pPr>
        <w:pStyle w:val="a3"/>
        <w:spacing w:before="8"/>
        <w:rPr>
          <w:b/>
          <w:sz w:val="22"/>
          <w:szCs w:val="22"/>
        </w:rPr>
      </w:pPr>
      <w:r w:rsidRPr="001C7D13">
        <w:rPr>
          <w:b/>
          <w:sz w:val="22"/>
          <w:szCs w:val="22"/>
        </w:rPr>
        <w:t>Педагогтің</w:t>
      </w:r>
      <w:r w:rsidRPr="001C7D13">
        <w:rPr>
          <w:b/>
          <w:spacing w:val="-7"/>
          <w:sz w:val="22"/>
          <w:szCs w:val="22"/>
        </w:rPr>
        <w:t xml:space="preserve"> </w:t>
      </w:r>
      <w:r w:rsidRPr="001C7D13">
        <w:rPr>
          <w:b/>
          <w:sz w:val="22"/>
          <w:szCs w:val="22"/>
        </w:rPr>
        <w:t xml:space="preserve">(Т.А.Ә.): </w:t>
      </w:r>
      <w:r>
        <w:rPr>
          <w:color w:val="000000"/>
          <w:spacing w:val="2"/>
          <w:sz w:val="22"/>
          <w:szCs w:val="22"/>
          <w:lang w:eastAsia="ru-RU"/>
        </w:rPr>
        <w:t>Лесбаева Г.</w:t>
      </w:r>
    </w:p>
    <w:p w:rsidR="00D47F93" w:rsidRPr="001C7D13" w:rsidRDefault="00D47F93" w:rsidP="00D47F93"/>
    <w:p w:rsidR="00D47F93" w:rsidRPr="001C7D13" w:rsidRDefault="00D47F93" w:rsidP="00D47F93"/>
    <w:p w:rsidR="00D47F93" w:rsidRDefault="00D47F93" w:rsidP="0098564F">
      <w:pPr>
        <w:jc w:val="center"/>
        <w:rPr>
          <w:b/>
          <w:color w:val="000000"/>
        </w:rPr>
      </w:pPr>
    </w:p>
    <w:p w:rsidR="00D47F93" w:rsidRDefault="00D47F93" w:rsidP="0098564F">
      <w:pPr>
        <w:jc w:val="center"/>
        <w:rPr>
          <w:b/>
          <w:color w:val="000000"/>
        </w:rPr>
      </w:pPr>
    </w:p>
    <w:p w:rsidR="00D47F93" w:rsidRDefault="00D47F93" w:rsidP="0098564F">
      <w:pPr>
        <w:jc w:val="center"/>
        <w:rPr>
          <w:b/>
          <w:color w:val="000000"/>
        </w:rPr>
      </w:pPr>
    </w:p>
    <w:p w:rsidR="00D47F93" w:rsidRDefault="00D47F93" w:rsidP="0098564F">
      <w:pPr>
        <w:jc w:val="center"/>
        <w:rPr>
          <w:b/>
          <w:color w:val="000000"/>
        </w:rPr>
      </w:pPr>
    </w:p>
    <w:p w:rsidR="00D47F93" w:rsidRDefault="00D47F93" w:rsidP="0098564F">
      <w:pPr>
        <w:jc w:val="center"/>
        <w:rPr>
          <w:b/>
          <w:color w:val="000000"/>
        </w:rPr>
      </w:pPr>
    </w:p>
    <w:p w:rsidR="00D47F93" w:rsidRDefault="00D47F93" w:rsidP="0098564F">
      <w:pPr>
        <w:jc w:val="center"/>
        <w:rPr>
          <w:b/>
          <w:color w:val="000000"/>
        </w:rPr>
      </w:pPr>
    </w:p>
    <w:p w:rsidR="00D47F93" w:rsidRDefault="00D47F93" w:rsidP="0098564F">
      <w:pPr>
        <w:jc w:val="center"/>
        <w:rPr>
          <w:b/>
          <w:color w:val="000000"/>
        </w:rPr>
      </w:pPr>
    </w:p>
    <w:p w:rsidR="00D47F93" w:rsidRDefault="00D47F93" w:rsidP="0098564F">
      <w:pPr>
        <w:jc w:val="center"/>
        <w:rPr>
          <w:b/>
          <w:color w:val="000000"/>
        </w:rPr>
      </w:pPr>
    </w:p>
    <w:p w:rsidR="00D47F93" w:rsidRPr="001C7D13" w:rsidRDefault="00D47F93" w:rsidP="00D47F93">
      <w:pPr>
        <w:jc w:val="center"/>
        <w:rPr>
          <w:b/>
          <w:color w:val="000000"/>
          <w:lang w:eastAsia="ru-RU"/>
        </w:rPr>
      </w:pPr>
      <w:r w:rsidRPr="001C7D13">
        <w:rPr>
          <w:b/>
          <w:color w:val="000000"/>
        </w:rPr>
        <w:lastRenderedPageBreak/>
        <w:t xml:space="preserve">№12 жалпы орта  мектебі </w:t>
      </w:r>
    </w:p>
    <w:p w:rsidR="00D47F93" w:rsidRPr="001C7D13" w:rsidRDefault="00D47F93" w:rsidP="00D47F93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1C7D13">
        <w:rPr>
          <w:color w:val="1E1E1E"/>
          <w:lang w:eastAsia="ru-RU"/>
        </w:rPr>
        <w:br/>
      </w:r>
      <w:r w:rsidRPr="001C7D13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D47F93" w:rsidRPr="001C7D13" w:rsidRDefault="00D47F93" w:rsidP="00D47F93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1C7D13">
        <w:t xml:space="preserve">      Пәні: Геометрия</w:t>
      </w:r>
      <w:r>
        <w:t xml:space="preserve"> (жаратылыс бағыты)</w:t>
      </w:r>
    </w:p>
    <w:p w:rsidR="00D47F93" w:rsidRPr="001C7D13" w:rsidRDefault="00D47F93" w:rsidP="00D47F93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Сынып: </w:t>
      </w:r>
      <w:r w:rsidRPr="001C7D13">
        <w:t xml:space="preserve">10 «а» </w:t>
      </w:r>
      <w:r>
        <w:rPr>
          <w:color w:val="000000"/>
          <w:spacing w:val="2"/>
          <w:lang w:eastAsia="ru-RU"/>
        </w:rPr>
        <w:br/>
        <w:t>      Оқу жылы: 2022-2023</w:t>
      </w:r>
      <w:r w:rsidRPr="001C7D13">
        <w:rPr>
          <w:color w:val="000000"/>
          <w:spacing w:val="2"/>
          <w:lang w:eastAsia="ru-RU"/>
        </w:rPr>
        <w:t>жыл</w:t>
      </w:r>
    </w:p>
    <w:p w:rsidR="00D47F93" w:rsidRPr="001C7D13" w:rsidRDefault="00D47F93" w:rsidP="00D47F9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      Мұғалім:  </w:t>
      </w:r>
      <w:r>
        <w:rPr>
          <w:color w:val="000000"/>
          <w:spacing w:val="2"/>
          <w:lang w:eastAsia="ru-RU"/>
        </w:rPr>
        <w:t>Қазыбекова Майра</w:t>
      </w:r>
      <w:r w:rsidRPr="001C7D13">
        <w:rPr>
          <w:color w:val="000000"/>
          <w:spacing w:val="2"/>
          <w:lang w:eastAsia="ru-RU"/>
        </w:rPr>
        <w:br/>
        <w:t xml:space="preserve">      Мақсаты: </w:t>
      </w:r>
      <w:r w:rsidRPr="001C7D13">
        <w:rPr>
          <w:b/>
          <w:color w:val="000000"/>
          <w:spacing w:val="2"/>
          <w:lang w:eastAsia="ru-RU"/>
        </w:rPr>
        <w:t>ТЖБ нәтижелерін талдау</w:t>
      </w:r>
    </w:p>
    <w:p w:rsidR="00D47F93" w:rsidRPr="001C7D13" w:rsidRDefault="00D47F93" w:rsidP="00D47F9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FC415A" w:rsidRPr="001C7D13" w:rsidTr="00BA0798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нәтижелерінің талдауы</w:t>
            </w:r>
          </w:p>
        </w:tc>
      </w:tr>
      <w:tr w:rsidR="00FC415A" w:rsidRPr="001C7D13" w:rsidTr="00BA0798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Үлгерім %</w:t>
            </w:r>
          </w:p>
        </w:tc>
      </w:tr>
      <w:tr w:rsidR="00FC415A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</w:p>
        </w:tc>
      </w:tr>
      <w:tr w:rsidR="00FC415A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</w:p>
        </w:tc>
      </w:tr>
      <w:tr w:rsidR="00FC415A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</w:tr>
      <w:tr w:rsidR="00FC415A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8F7889" w:rsidRDefault="00FC415A" w:rsidP="00BA0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8F7889" w:rsidRDefault="00FC415A" w:rsidP="00BA0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EF3FDC" w:rsidRDefault="00FC415A" w:rsidP="00FC4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  <w:r w:rsidRPr="00EF3FD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FC415A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15A" w:rsidRPr="001C7D13" w:rsidRDefault="00FC415A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8F7889" w:rsidRDefault="00FC415A" w:rsidP="00BA0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456430" w:rsidRDefault="00FC415A" w:rsidP="00BA0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15A" w:rsidRDefault="00FC415A" w:rsidP="00FC415A">
            <w:pPr>
              <w:jc w:val="center"/>
            </w:pPr>
            <w:r>
              <w:rPr>
                <w:color w:val="000000"/>
                <w:sz w:val="18"/>
                <w:szCs w:val="18"/>
              </w:rPr>
              <w:t>66,6</w:t>
            </w:r>
            <w:r w:rsidRPr="003F0DC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FC415A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15A" w:rsidRPr="001C7D13" w:rsidRDefault="00FC415A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8F7889" w:rsidRDefault="00FC415A" w:rsidP="00BA0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8F7889" w:rsidRDefault="00FC415A" w:rsidP="00BA0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15A" w:rsidRDefault="00FC415A" w:rsidP="00FC415A">
            <w:pPr>
              <w:jc w:val="center"/>
            </w:pPr>
            <w:r>
              <w:rPr>
                <w:color w:val="000000"/>
                <w:sz w:val="18"/>
                <w:szCs w:val="18"/>
              </w:rPr>
              <w:t>75</w:t>
            </w:r>
            <w:r w:rsidRPr="003F0DC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FC415A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15A" w:rsidRPr="001C7D13" w:rsidRDefault="00FC415A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8F7889" w:rsidRDefault="00FC415A" w:rsidP="00BA07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 xml:space="preserve">   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8F7889" w:rsidRDefault="00FC415A" w:rsidP="00BA0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D1756B" w:rsidRDefault="00FC415A" w:rsidP="00FC4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</w:t>
            </w:r>
            <w:r w:rsidRPr="00D1756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15A" w:rsidRPr="001C7D13" w:rsidRDefault="00FC415A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</w:tbl>
    <w:p w:rsidR="00D47F93" w:rsidRDefault="00D47F93" w:rsidP="00D47F93">
      <w:pPr>
        <w:pStyle w:val="a3"/>
        <w:spacing w:before="0"/>
        <w:rPr>
          <w:b/>
          <w:sz w:val="22"/>
          <w:szCs w:val="22"/>
        </w:rPr>
      </w:pPr>
    </w:p>
    <w:p w:rsidR="00FC415A" w:rsidRPr="001C7D13" w:rsidRDefault="00FC415A" w:rsidP="00D47F93">
      <w:pPr>
        <w:pStyle w:val="a3"/>
        <w:spacing w:before="0"/>
        <w:rPr>
          <w:b/>
          <w:sz w:val="22"/>
          <w:szCs w:val="22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D47F93" w:rsidRPr="001C7D13" w:rsidTr="00BA0798">
        <w:trPr>
          <w:trHeight w:val="333"/>
        </w:trPr>
        <w:tc>
          <w:tcPr>
            <w:tcW w:w="1975" w:type="dxa"/>
            <w:gridSpan w:val="2"/>
          </w:tcPr>
          <w:p w:rsidR="00D47F93" w:rsidRPr="001C7D13" w:rsidRDefault="00D47F93" w:rsidP="00BA0798">
            <w:pPr>
              <w:pStyle w:val="TableParagraph"/>
            </w:pPr>
          </w:p>
        </w:tc>
        <w:tc>
          <w:tcPr>
            <w:tcW w:w="3827" w:type="dxa"/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Қол</w:t>
            </w:r>
            <w:r w:rsidRPr="001C7D13">
              <w:rPr>
                <w:b/>
                <w:spacing w:val="-8"/>
              </w:rPr>
              <w:t xml:space="preserve"> </w:t>
            </w:r>
            <w:r w:rsidRPr="001C7D13">
              <w:rPr>
                <w:b/>
              </w:rPr>
              <w:t>жеткізілген</w:t>
            </w:r>
            <w:r w:rsidRPr="001C7D13">
              <w:rPr>
                <w:b/>
                <w:spacing w:val="-7"/>
              </w:rPr>
              <w:t xml:space="preserve"> </w:t>
            </w:r>
            <w:r w:rsidRPr="001C7D13">
              <w:rPr>
                <w:b/>
              </w:rPr>
              <w:t>мақсаттар</w:t>
            </w:r>
          </w:p>
        </w:tc>
        <w:tc>
          <w:tcPr>
            <w:tcW w:w="4546" w:type="dxa"/>
          </w:tcPr>
          <w:p w:rsidR="00D47F93" w:rsidRPr="001C7D13" w:rsidRDefault="00D47F93" w:rsidP="00BA0798">
            <w:pPr>
              <w:pStyle w:val="TableParagraph"/>
              <w:spacing w:before="50"/>
              <w:ind w:left="39"/>
              <w:rPr>
                <w:b/>
              </w:rPr>
            </w:pPr>
            <w:r w:rsidRPr="001C7D13">
              <w:rPr>
                <w:b/>
              </w:rPr>
              <w:t>Қиындық</w:t>
            </w:r>
            <w:r w:rsidRPr="001C7D13">
              <w:rPr>
                <w:b/>
                <w:spacing w:val="-6"/>
              </w:rPr>
              <w:t xml:space="preserve"> </w:t>
            </w:r>
            <w:r w:rsidRPr="001C7D13">
              <w:rPr>
                <w:b/>
              </w:rPr>
              <w:t>тудырған</w:t>
            </w:r>
            <w:r w:rsidRPr="001C7D13">
              <w:rPr>
                <w:b/>
                <w:spacing w:val="-4"/>
              </w:rPr>
              <w:t xml:space="preserve"> </w:t>
            </w:r>
            <w:r w:rsidRPr="001C7D13">
              <w:rPr>
                <w:b/>
              </w:rPr>
              <w:t>мақсаттар</w:t>
            </w:r>
          </w:p>
        </w:tc>
      </w:tr>
      <w:tr w:rsidR="00D47F93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10.2.1 - стереометрия аксиомаларын, олардың салдарларын білу; оларды кескіндеу және математикалық символдар арқылы жазып көрсету;</w:t>
            </w:r>
          </w:p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10.2.2 - кеңістіктегі параллель және айқас түзулер анықтамаларын білу, оларды анықтау және кескіндеу;</w:t>
            </w:r>
          </w:p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 xml:space="preserve">10.1.1 - тетраэдр және параллелепипедтің анықтамаларын білу, тетраэдр, параллелепипедті және олардың </w:t>
            </w:r>
          </w:p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элементтерін жазықтықта кескіндей алу;</w:t>
            </w:r>
          </w:p>
          <w:p w:rsidR="00D47F93" w:rsidRPr="001C7D13" w:rsidRDefault="00D47F93" w:rsidP="00BA0798">
            <w:r w:rsidRPr="001C7D13">
              <w:rPr>
                <w:lang w:eastAsia="ru-RU"/>
              </w:rPr>
              <w:t>10.2.4 - түзу мен жазықтықтың параллельдік белгісін және қасиеттерін білу, оларды есептер шығаруда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10.2.1 - стереометрия аксиомаларын, олардың салдарларын білу; оларды кескіндеу және математикалық символдар арқылы жазып көрсету;</w:t>
            </w:r>
          </w:p>
          <w:p w:rsidR="00D47F93" w:rsidRPr="001C7D13" w:rsidRDefault="00D47F93" w:rsidP="00BA0798">
            <w:pPr>
              <w:pStyle w:val="Default"/>
              <w:rPr>
                <w:sz w:val="22"/>
                <w:szCs w:val="22"/>
                <w:lang w:val="kk-KZ"/>
              </w:rPr>
            </w:pPr>
            <w:r w:rsidRPr="001C7D13">
              <w:rPr>
                <w:rFonts w:eastAsia="Times New Roman"/>
                <w:sz w:val="22"/>
                <w:szCs w:val="22"/>
                <w:lang w:val="kk-KZ" w:eastAsia="ru-RU"/>
              </w:rPr>
              <w:t>10.2.4 - түзу мен жазықтықтың параллельдік белгісін және қасиеттерін білу, оларды есептер шығаруда қолдану;</w:t>
            </w:r>
          </w:p>
        </w:tc>
      </w:tr>
      <w:tr w:rsidR="00D47F93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10.2.7 - түзу мен жазықтықтың перпендикулярлық анықтамасын, белгісін және қасиеттерін білу, оларды есептер шығаруда қолдану;</w:t>
            </w:r>
          </w:p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10.3.5 - нүктеден жазықтыққа дейінгі және айқас түзулер арасындағы арақашықтықтарды таба білу;</w:t>
            </w:r>
          </w:p>
          <w:p w:rsidR="00D47F93" w:rsidRPr="001C7D13" w:rsidRDefault="00D47F93" w:rsidP="00BA0798">
            <w:pPr>
              <w:tabs>
                <w:tab w:val="left" w:pos="8931"/>
                <w:tab w:val="left" w:pos="9214"/>
              </w:tabs>
              <w:contextualSpacing/>
              <w:rPr>
                <w:rFonts w:eastAsia="Calibri"/>
              </w:rPr>
            </w:pPr>
            <w:r w:rsidRPr="001C7D13">
              <w:rPr>
                <w:rFonts w:eastAsia="Calibri"/>
              </w:rPr>
              <w:t xml:space="preserve">10.3.2 - түзу мен жазықтық арасындағы бұрыштың анықтамасын білу, кескіндей </w:t>
            </w:r>
          </w:p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алу және оның шамасын табу;</w:t>
            </w:r>
          </w:p>
          <w:p w:rsidR="00D47F93" w:rsidRPr="001C7D13" w:rsidRDefault="00D47F93" w:rsidP="00BA0798">
            <w:r w:rsidRPr="001C7D13">
              <w:rPr>
                <w:lang w:eastAsia="ru-RU"/>
              </w:rPr>
              <w:t>10.3.3 - жазықтықтар арасындағы бұрыштың (екіжақты бұрыш) анықтамасын білу, кескіндей алу және оның шамасын табу;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10.3.5 - нүктеден жазықтыққа дейінгі және айқас түзулер арасындағы арақашықтықтарды таба білу;</w:t>
            </w:r>
          </w:p>
          <w:p w:rsidR="00D47F93" w:rsidRPr="001C7D13" w:rsidRDefault="00D47F93" w:rsidP="00BA0798"/>
        </w:tc>
      </w:tr>
      <w:tr w:rsidR="00D47F93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  <w:r w:rsidRPr="001C7D13">
              <w:rPr>
                <w:color w:val="000000"/>
              </w:rPr>
              <w:t xml:space="preserve"> </w:t>
            </w:r>
            <w:r w:rsidRPr="001C7D13">
              <w:t>10.1.2 - тікбұрышты параллелепипед анықтамасын және қасиеттерін білу;</w:t>
            </w:r>
          </w:p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lang w:eastAsia="ru-RU"/>
              </w:rPr>
            </w:pPr>
            <w:r w:rsidRPr="001C7D13">
              <w:rPr>
                <w:lang w:eastAsia="ru-RU"/>
              </w:rPr>
              <w:t xml:space="preserve">10.3.7 - тікбұрышты параллелепипедтің қасиеттерін қорытып шығару және есептер </w:t>
            </w:r>
            <w:r w:rsidRPr="001C7D13">
              <w:rPr>
                <w:lang w:eastAsia="ru-RU"/>
              </w:rPr>
              <w:lastRenderedPageBreak/>
              <w:t>шығаруда қолдану;</w:t>
            </w:r>
          </w:p>
          <w:p w:rsidR="00D47F93" w:rsidRPr="001C7D13" w:rsidRDefault="00D47F93" w:rsidP="00BA0798">
            <w:r w:rsidRPr="001C7D13">
              <w:t>10.2.11 - жазық фигураның ортогональ проекциясын жазықтықта салу;</w:t>
            </w:r>
          </w:p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lang w:eastAsia="ru-RU"/>
              </w:rPr>
            </w:pPr>
            <w:r w:rsidRPr="001C7D13">
              <w:rPr>
                <w:lang w:eastAsia="ru-RU"/>
              </w:rPr>
              <w:t>10.3.6 - жазық фигураның жазықтыққа ортогональ проекциясы ауданының формуласын білу және оны есептер шығаруда қолдану;</w:t>
            </w:r>
          </w:p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lang w:eastAsia="ru-RU"/>
              </w:rPr>
            </w:pPr>
            <w:r w:rsidRPr="001C7D13">
              <w:rPr>
                <w:lang w:eastAsia="ru-RU"/>
              </w:rPr>
              <w:t>10.4.14 - векторлардың коллинеарлық және компланарлық шартын білу және оны есептер шығаруда қолдану;</w:t>
            </w:r>
          </w:p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  <w:r w:rsidRPr="001C7D13">
              <w:rPr>
                <w:lang w:eastAsia="ru-RU"/>
              </w:rPr>
              <w:t>10.4.8 - кесіндіні берілген қатынаста бөлетін нүкте координаталарының формулаларын қорытып шығару және оларды есептер шығаруда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D47F93" w:rsidRPr="001C7D13" w:rsidRDefault="00D47F93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1C7D13">
              <w:rPr>
                <w:lang w:eastAsia="ru-RU"/>
              </w:rPr>
              <w:lastRenderedPageBreak/>
              <w:t>10.3.7 - тікбұрышты параллелепипедтің қасиеттерін қорытып шығару және есептер шығаруда қолдану;</w:t>
            </w:r>
          </w:p>
        </w:tc>
      </w:tr>
      <w:tr w:rsidR="00D47F93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lastRenderedPageBreak/>
              <w:t xml:space="preserve">ТЖБ </w:t>
            </w:r>
            <w:r w:rsidRPr="001C7D13">
              <w:rPr>
                <w:b/>
                <w:lang w:val="en-US"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:rsidR="00D47F93" w:rsidRPr="001C7D13" w:rsidRDefault="00D47F93" w:rsidP="00BA0798">
            <w:pPr>
              <w:rPr>
                <w:rFonts w:eastAsia="Calibri"/>
              </w:rPr>
            </w:pPr>
            <w:r w:rsidRPr="001C7D13">
              <w:rPr>
                <w:rFonts w:eastAsia="Calibri"/>
              </w:rPr>
              <w:t>10.4.16 - координаталық түрдегі векторлардың скаляр көбейтіндісі формуласын білу және оны есептер шығаруда қолдану;</w:t>
            </w:r>
          </w:p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10.4.19 - жазықтықтың жалпы теңдеуін (</w:t>
            </w:r>
            <w:r w:rsidRPr="001C7D13">
              <w:rPr>
                <w:i/>
                <w:lang w:eastAsia="ru-RU"/>
              </w:rPr>
              <w:t>ax+by+cz+d=0)</w:t>
            </w:r>
            <w:r w:rsidRPr="001C7D13">
              <w:rPr>
                <w:lang w:eastAsia="ru-RU"/>
              </w:rPr>
              <w:t xml:space="preserve"> нормаль вектор </w:t>
            </w:r>
            <w:r w:rsidRPr="001C7D13">
              <w:rPr>
                <w:noProof/>
                <w:position w:val="-10"/>
                <w:lang w:eastAsia="ru-RU"/>
              </w:rPr>
              <w:object w:dxaOrig="900" w:dyaOrig="400">
                <v:shape id="_x0000_i1028" type="#_x0000_t75" style="width:41.25pt;height:20.25pt" o:ole="">
                  <v:imagedata r:id="rId9" o:title=""/>
                </v:shape>
                <o:OLEObject Type="Embed" ProgID="Equation.3" ShapeID="_x0000_i1028" DrawAspect="Content" ObjectID="_1791985934" r:id="rId10"/>
              </w:object>
            </w:r>
            <w:r w:rsidRPr="001C7D13">
              <w:rPr>
                <w:lang w:eastAsia="ru-RU"/>
              </w:rPr>
              <w:t xml:space="preserve"> және осы жазықтықтағы нүкте бойынша қорытып шығару;</w:t>
            </w:r>
          </w:p>
          <w:p w:rsidR="00D47F93" w:rsidRPr="001C7D13" w:rsidRDefault="00D47F93" w:rsidP="00BA0798">
            <w:pPr>
              <w:shd w:val="clear" w:color="auto" w:fill="FFFFFF"/>
              <w:tabs>
                <w:tab w:val="left" w:pos="176"/>
              </w:tabs>
              <w:rPr>
                <w:rFonts w:eastAsia="Calibri"/>
                <w:lang w:eastAsia="ru-RU"/>
              </w:rPr>
            </w:pPr>
            <w:r w:rsidRPr="001C7D13">
              <w:rPr>
                <w:lang w:eastAsia="ru-RU"/>
              </w:rPr>
              <w:t>10.4.20 - түзудің канондық теңдеуін құрастыру;</w:t>
            </w:r>
          </w:p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lang w:eastAsia="ru-RU"/>
              </w:rPr>
              <w:t>10.4.21 - түзу теңдеуінің канондық түрінен параметрлік түріне көше алу;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:rsidR="00D47F93" w:rsidRPr="001C7D13" w:rsidRDefault="00D47F93" w:rsidP="00BA0798">
            <w:pPr>
              <w:rPr>
                <w:lang w:eastAsia="ru-RU"/>
              </w:rPr>
            </w:pPr>
            <w:r w:rsidRPr="001C7D13">
              <w:rPr>
                <w:lang w:eastAsia="ru-RU"/>
              </w:rPr>
              <w:t>10.4.19 - жазықтықтың жалпы теңдеуін (</w:t>
            </w:r>
            <w:r w:rsidRPr="001C7D13">
              <w:rPr>
                <w:i/>
                <w:lang w:eastAsia="ru-RU"/>
              </w:rPr>
              <w:t>ax+by+cz+d=0)</w:t>
            </w:r>
            <w:r w:rsidRPr="001C7D13">
              <w:rPr>
                <w:lang w:eastAsia="ru-RU"/>
              </w:rPr>
              <w:t xml:space="preserve"> нормаль вектор </w:t>
            </w:r>
            <w:r w:rsidRPr="001C7D13">
              <w:rPr>
                <w:noProof/>
                <w:position w:val="-10"/>
                <w:lang w:eastAsia="ru-RU"/>
              </w:rPr>
              <w:object w:dxaOrig="900" w:dyaOrig="400">
                <v:shape id="_x0000_i1029" type="#_x0000_t75" style="width:41.25pt;height:20.25pt" o:ole="">
                  <v:imagedata r:id="rId9" o:title=""/>
                </v:shape>
                <o:OLEObject Type="Embed" ProgID="Equation.3" ShapeID="_x0000_i1029" DrawAspect="Content" ObjectID="_1791985935" r:id="rId11"/>
              </w:object>
            </w:r>
            <w:r w:rsidRPr="001C7D13">
              <w:rPr>
                <w:lang w:eastAsia="ru-RU"/>
              </w:rPr>
              <w:t xml:space="preserve"> және осы жазықтықтағы нүкте бойынша қорытып шығару;</w:t>
            </w:r>
          </w:p>
          <w:p w:rsidR="00D47F93" w:rsidRPr="001C7D13" w:rsidRDefault="00D47F93" w:rsidP="00BA0798">
            <w:pPr>
              <w:rPr>
                <w:color w:val="000000"/>
              </w:rPr>
            </w:pPr>
          </w:p>
        </w:tc>
      </w:tr>
    </w:tbl>
    <w:p w:rsidR="00D47F93" w:rsidRPr="001C7D13" w:rsidRDefault="00D47F93" w:rsidP="00D47F93"/>
    <w:p w:rsidR="00D47F93" w:rsidRPr="001C7D13" w:rsidRDefault="00D47F93" w:rsidP="00D47F93">
      <w:pPr>
        <w:tabs>
          <w:tab w:val="left" w:pos="931"/>
          <w:tab w:val="left" w:pos="10720"/>
        </w:tabs>
        <w:spacing w:before="60" w:line="273" w:lineRule="auto"/>
        <w:ind w:left="-120" w:right="237"/>
        <w:jc w:val="center"/>
      </w:pPr>
      <w:r w:rsidRPr="001C7D13">
        <w:rPr>
          <w:b/>
        </w:rPr>
        <w:t>2.Тапсырмаларды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орындау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барысында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білім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алушыларда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туындаған</w:t>
      </w:r>
      <w:r w:rsidRPr="001C7D13">
        <w:rPr>
          <w:b/>
          <w:spacing w:val="16"/>
        </w:rPr>
        <w:t xml:space="preserve"> </w:t>
      </w:r>
      <w:r w:rsidRPr="001C7D13">
        <w:rPr>
          <w:b/>
        </w:rPr>
        <w:t>қиындықтар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тізбесі</w:t>
      </w:r>
      <w:r w:rsidRPr="001C7D13">
        <w:t>:</w:t>
      </w:r>
    </w:p>
    <w:p w:rsidR="00D47F93" w:rsidRPr="001C7D13" w:rsidRDefault="00D47F93" w:rsidP="00D47F93">
      <w:pPr>
        <w:spacing w:line="285" w:lineRule="atLeast"/>
        <w:textAlignment w:val="baseline"/>
      </w:pPr>
      <w:r w:rsidRPr="001C7D13">
        <w:t>1.</w:t>
      </w:r>
      <w:r w:rsidRPr="001C7D13">
        <w:rPr>
          <w:color w:val="000000"/>
          <w:spacing w:val="2"/>
          <w:lang w:eastAsia="ru-RU"/>
        </w:rPr>
        <w:t xml:space="preserve"> </w:t>
      </w:r>
      <w:r w:rsidRPr="001C7D13">
        <w:rPr>
          <w:lang w:eastAsia="ru-RU"/>
        </w:rPr>
        <w:t>түзу мен жазықтықтың параллельдік белгісін және қасиеттерін қолданып есептер шығару;</w:t>
      </w:r>
    </w:p>
    <w:p w:rsidR="00D47F93" w:rsidRPr="001C7D13" w:rsidRDefault="00D47F93" w:rsidP="00D47F93">
      <w:pPr>
        <w:rPr>
          <w:lang w:eastAsia="ru-RU"/>
        </w:rPr>
      </w:pPr>
      <w:r w:rsidRPr="001C7D13">
        <w:t xml:space="preserve">2. </w:t>
      </w:r>
      <w:r w:rsidRPr="001C7D13">
        <w:rPr>
          <w:rFonts w:eastAsia="Calibri"/>
        </w:rPr>
        <w:t xml:space="preserve"> </w:t>
      </w:r>
      <w:r w:rsidRPr="001C7D13">
        <w:rPr>
          <w:lang w:eastAsia="ru-RU"/>
        </w:rPr>
        <w:t>жазықтықтың жалпы теңдеуін (</w:t>
      </w:r>
      <w:r w:rsidRPr="001C7D13">
        <w:rPr>
          <w:i/>
          <w:lang w:eastAsia="ru-RU"/>
        </w:rPr>
        <w:t>ax+by+cz+d=0)</w:t>
      </w:r>
      <w:r w:rsidRPr="001C7D13">
        <w:rPr>
          <w:lang w:eastAsia="ru-RU"/>
        </w:rPr>
        <w:t xml:space="preserve"> нормаль вектор </w:t>
      </w:r>
      <w:r w:rsidRPr="001C7D13">
        <w:rPr>
          <w:noProof/>
          <w:position w:val="-10"/>
          <w:lang w:eastAsia="ru-RU"/>
        </w:rPr>
        <w:object w:dxaOrig="900" w:dyaOrig="400">
          <v:shape id="_x0000_i1030" type="#_x0000_t75" style="width:41.25pt;height:20.25pt" o:ole="">
            <v:imagedata r:id="rId9" o:title=""/>
          </v:shape>
          <o:OLEObject Type="Embed" ProgID="Equation.3" ShapeID="_x0000_i1030" DrawAspect="Content" ObjectID="_1791985936" r:id="rId12"/>
        </w:object>
      </w:r>
      <w:r w:rsidRPr="001C7D13">
        <w:rPr>
          <w:lang w:eastAsia="ru-RU"/>
        </w:rPr>
        <w:t xml:space="preserve"> қолданып есептер шығаруда.</w:t>
      </w:r>
    </w:p>
    <w:p w:rsidR="00D47F93" w:rsidRPr="001C7D13" w:rsidRDefault="00D47F93" w:rsidP="00D47F93">
      <w:pPr>
        <w:shd w:val="clear" w:color="auto" w:fill="FFFFFF"/>
        <w:tabs>
          <w:tab w:val="left" w:pos="2268"/>
        </w:tabs>
        <w:rPr>
          <w:rFonts w:eastAsia="Calibri"/>
        </w:rPr>
      </w:pPr>
    </w:p>
    <w:p w:rsidR="00D47F93" w:rsidRPr="001C7D13" w:rsidRDefault="00D47F93" w:rsidP="00D47F93">
      <w:pPr>
        <w:shd w:val="clear" w:color="auto" w:fill="FFFFFF"/>
        <w:tabs>
          <w:tab w:val="left" w:pos="2268"/>
        </w:tabs>
      </w:pPr>
    </w:p>
    <w:p w:rsidR="00D47F93" w:rsidRPr="001C7D13" w:rsidRDefault="00D47F93" w:rsidP="00D47F93">
      <w:r w:rsidRPr="001C7D13">
        <w:t>3</w:t>
      </w:r>
      <w:r w:rsidRPr="001C7D13">
        <w:rPr>
          <w:b/>
        </w:rPr>
        <w:t xml:space="preserve">.Тапсырмаларды орындау барысында білім алушыларда туындаған қиындықтардың себептері: </w:t>
      </w:r>
      <w:r w:rsidRPr="001C7D13">
        <w:t>Берілген тапсырманы уақытылы орындамау және сабаққа белсенді қатыспауы</w:t>
      </w:r>
    </w:p>
    <w:p w:rsidR="00D47F93" w:rsidRPr="001C7D13" w:rsidRDefault="00D47F93" w:rsidP="00D47F93"/>
    <w:p w:rsidR="00D47F93" w:rsidRPr="001C7D13" w:rsidRDefault="00D47F93" w:rsidP="00D47F93">
      <w:r w:rsidRPr="001C7D13">
        <w:rPr>
          <w:b/>
        </w:rPr>
        <w:t xml:space="preserve">4. ТЖБ нәтижелерін талдау қорытындысы бойынша жоспарланған жұмыс: </w:t>
      </w:r>
      <w:r w:rsidRPr="001C7D13">
        <w:t xml:space="preserve">Қиындық туғызған тапсырмалар бойынша жұмыс жасау, қосымша тапсырмалар беру. </w:t>
      </w:r>
    </w:p>
    <w:p w:rsidR="00D47F93" w:rsidRPr="001C7D13" w:rsidRDefault="00D47F93" w:rsidP="00D47F93"/>
    <w:p w:rsidR="00D47F93" w:rsidRPr="001C7D13" w:rsidRDefault="00D47F93" w:rsidP="00D47F93">
      <w:pPr>
        <w:rPr>
          <w:b/>
        </w:rPr>
      </w:pPr>
    </w:p>
    <w:p w:rsidR="00D47F93" w:rsidRPr="001C7D13" w:rsidRDefault="00D47F93" w:rsidP="00D47F93">
      <w:pPr>
        <w:pStyle w:val="a3"/>
        <w:spacing w:before="8"/>
        <w:rPr>
          <w:b/>
          <w:sz w:val="22"/>
          <w:szCs w:val="22"/>
        </w:rPr>
      </w:pPr>
    </w:p>
    <w:p w:rsidR="00D47F93" w:rsidRPr="001C7D13" w:rsidRDefault="00D47F93" w:rsidP="00D47F93">
      <w:pPr>
        <w:pStyle w:val="a3"/>
        <w:spacing w:before="8"/>
        <w:rPr>
          <w:b/>
          <w:sz w:val="22"/>
          <w:szCs w:val="22"/>
        </w:rPr>
      </w:pPr>
      <w:r w:rsidRPr="001C7D13">
        <w:rPr>
          <w:b/>
          <w:sz w:val="22"/>
          <w:szCs w:val="22"/>
        </w:rPr>
        <w:t>Педагогтің</w:t>
      </w:r>
      <w:r w:rsidRPr="001C7D13">
        <w:rPr>
          <w:b/>
          <w:spacing w:val="-7"/>
          <w:sz w:val="22"/>
          <w:szCs w:val="22"/>
        </w:rPr>
        <w:t xml:space="preserve"> </w:t>
      </w:r>
      <w:r w:rsidRPr="001C7D13">
        <w:rPr>
          <w:b/>
          <w:sz w:val="22"/>
          <w:szCs w:val="22"/>
        </w:rPr>
        <w:t xml:space="preserve">(Т.А.Ә.): </w:t>
      </w:r>
      <w:r>
        <w:rPr>
          <w:color w:val="000000"/>
          <w:spacing w:val="2"/>
          <w:sz w:val="22"/>
          <w:szCs w:val="22"/>
          <w:lang w:eastAsia="ru-RU"/>
        </w:rPr>
        <w:t>Қазыбекова Майра</w:t>
      </w:r>
    </w:p>
    <w:p w:rsidR="00D47F93" w:rsidRPr="001C7D1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Default="00D47F93" w:rsidP="00D47F93"/>
    <w:p w:rsidR="00D47F93" w:rsidRPr="001C7D13" w:rsidRDefault="00D47F93" w:rsidP="00D47F93"/>
    <w:p w:rsidR="00D47F93" w:rsidRDefault="00D47F93" w:rsidP="0098564F">
      <w:pPr>
        <w:jc w:val="center"/>
        <w:rPr>
          <w:b/>
          <w:color w:val="000000"/>
        </w:rPr>
      </w:pPr>
    </w:p>
    <w:p w:rsidR="0098564F" w:rsidRPr="001C7D13" w:rsidRDefault="0098564F" w:rsidP="0098564F">
      <w:pPr>
        <w:jc w:val="center"/>
        <w:rPr>
          <w:b/>
          <w:color w:val="000000"/>
          <w:lang w:eastAsia="ru-RU"/>
        </w:rPr>
      </w:pPr>
      <w:r w:rsidRPr="001C7D13">
        <w:rPr>
          <w:b/>
          <w:color w:val="000000"/>
        </w:rPr>
        <w:t xml:space="preserve">№12 жалпы орта  мектебі </w:t>
      </w:r>
    </w:p>
    <w:p w:rsidR="0098564F" w:rsidRPr="001C7D13" w:rsidRDefault="0098564F" w:rsidP="0098564F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1C7D13">
        <w:rPr>
          <w:color w:val="1E1E1E"/>
          <w:lang w:eastAsia="ru-RU"/>
        </w:rPr>
        <w:br/>
      </w:r>
      <w:r w:rsidRPr="001C7D13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98564F" w:rsidRPr="001C7D13" w:rsidRDefault="0098564F" w:rsidP="0098564F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1C7D13">
        <w:t xml:space="preserve">      Пәні: Алгебра және анализ бастамалары</w:t>
      </w:r>
      <w:r w:rsidRPr="001C7D13">
        <w:rPr>
          <w:color w:val="1E1E1E"/>
          <w:lang w:eastAsia="ru-RU"/>
        </w:rPr>
        <w:t xml:space="preserve">  (қоғамдық)</w:t>
      </w:r>
    </w:p>
    <w:p w:rsidR="0098564F" w:rsidRPr="001C7D13" w:rsidRDefault="0098564F" w:rsidP="0098564F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Сынып: </w:t>
      </w:r>
      <w:r w:rsidRPr="001C7D13">
        <w:t xml:space="preserve">10 «ә» </w:t>
      </w:r>
      <w:r>
        <w:rPr>
          <w:color w:val="000000"/>
          <w:spacing w:val="2"/>
          <w:lang w:eastAsia="ru-RU"/>
        </w:rPr>
        <w:br/>
        <w:t>      Оқу жылы: 2022-2023</w:t>
      </w:r>
      <w:r w:rsidRPr="001C7D13">
        <w:rPr>
          <w:color w:val="000000"/>
          <w:spacing w:val="2"/>
          <w:lang w:eastAsia="ru-RU"/>
        </w:rPr>
        <w:t>жыл</w:t>
      </w:r>
    </w:p>
    <w:p w:rsidR="0098564F" w:rsidRPr="001C7D13" w:rsidRDefault="0098564F" w:rsidP="0098564F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      Мұғалім:  </w:t>
      </w:r>
      <w:r>
        <w:rPr>
          <w:color w:val="000000"/>
          <w:spacing w:val="2"/>
          <w:lang w:eastAsia="ru-RU"/>
        </w:rPr>
        <w:t>Шүкірбай Арай</w:t>
      </w:r>
      <w:r w:rsidRPr="001C7D13">
        <w:rPr>
          <w:color w:val="000000"/>
          <w:spacing w:val="2"/>
          <w:lang w:eastAsia="ru-RU"/>
        </w:rPr>
        <w:br/>
        <w:t xml:space="preserve">      Мақсаты: </w:t>
      </w:r>
      <w:r w:rsidRPr="001C7D13">
        <w:rPr>
          <w:b/>
          <w:color w:val="000000"/>
          <w:spacing w:val="2"/>
          <w:lang w:eastAsia="ru-RU"/>
        </w:rPr>
        <w:t>ТЖБ нәтижелерін талдау</w:t>
      </w:r>
    </w:p>
    <w:p w:rsidR="0098564F" w:rsidRPr="001C7D13" w:rsidRDefault="0098564F" w:rsidP="0098564F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98564F" w:rsidRPr="001C7D13" w:rsidTr="00BA0798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нәтижелерінің талдауы</w:t>
            </w:r>
          </w:p>
        </w:tc>
      </w:tr>
      <w:tr w:rsidR="0098564F" w:rsidRPr="001C7D13" w:rsidTr="00BA0798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Үлгерім %</w:t>
            </w: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68,7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  <w:lang w:val="en-US"/>
              </w:rPr>
            </w:pPr>
            <w:r w:rsidRPr="001C7D13">
              <w:rPr>
                <w:color w:val="000000"/>
              </w:rPr>
              <w:t>64,2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 w:rsidRPr="001C7D13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57,1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 w:rsidRPr="001C7D13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57,1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</w:tbl>
    <w:p w:rsidR="0098564F" w:rsidRPr="001C7D13" w:rsidRDefault="0098564F" w:rsidP="0098564F">
      <w:pPr>
        <w:pStyle w:val="a3"/>
        <w:spacing w:before="0"/>
        <w:rPr>
          <w:b/>
          <w:sz w:val="22"/>
          <w:szCs w:val="22"/>
        </w:rPr>
      </w:pPr>
    </w:p>
    <w:p w:rsidR="0098564F" w:rsidRPr="001C7D13" w:rsidRDefault="0098564F" w:rsidP="0098564F">
      <w:pPr>
        <w:pStyle w:val="a3"/>
        <w:rPr>
          <w:sz w:val="22"/>
          <w:szCs w:val="22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98564F" w:rsidRPr="001C7D13" w:rsidTr="00BA0798">
        <w:trPr>
          <w:trHeight w:val="333"/>
        </w:trPr>
        <w:tc>
          <w:tcPr>
            <w:tcW w:w="1975" w:type="dxa"/>
            <w:gridSpan w:val="2"/>
          </w:tcPr>
          <w:p w:rsidR="0098564F" w:rsidRPr="001C7D13" w:rsidRDefault="0098564F" w:rsidP="00BA0798">
            <w:pPr>
              <w:pStyle w:val="TableParagraph"/>
            </w:pPr>
          </w:p>
        </w:tc>
        <w:tc>
          <w:tcPr>
            <w:tcW w:w="3827" w:type="dxa"/>
          </w:tcPr>
          <w:p w:rsidR="0098564F" w:rsidRPr="001C7D13" w:rsidRDefault="0098564F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Қол</w:t>
            </w:r>
            <w:r w:rsidRPr="001C7D13">
              <w:rPr>
                <w:b/>
                <w:spacing w:val="-8"/>
              </w:rPr>
              <w:t xml:space="preserve"> </w:t>
            </w:r>
            <w:r w:rsidRPr="001C7D13">
              <w:rPr>
                <w:b/>
              </w:rPr>
              <w:t>жеткізілген</w:t>
            </w:r>
            <w:r w:rsidRPr="001C7D13">
              <w:rPr>
                <w:b/>
                <w:spacing w:val="-7"/>
              </w:rPr>
              <w:t xml:space="preserve"> </w:t>
            </w:r>
            <w:r w:rsidRPr="001C7D13">
              <w:rPr>
                <w:b/>
              </w:rPr>
              <w:t>мақсаттар</w:t>
            </w:r>
          </w:p>
        </w:tc>
        <w:tc>
          <w:tcPr>
            <w:tcW w:w="4546" w:type="dxa"/>
          </w:tcPr>
          <w:p w:rsidR="0098564F" w:rsidRPr="001C7D13" w:rsidRDefault="0098564F" w:rsidP="00BA0798">
            <w:pPr>
              <w:pStyle w:val="TableParagraph"/>
              <w:spacing w:before="50"/>
              <w:ind w:left="39"/>
              <w:rPr>
                <w:b/>
              </w:rPr>
            </w:pPr>
            <w:r w:rsidRPr="001C7D13">
              <w:rPr>
                <w:b/>
              </w:rPr>
              <w:t>Қиындық</w:t>
            </w:r>
            <w:r w:rsidRPr="001C7D13">
              <w:rPr>
                <w:b/>
                <w:spacing w:val="-6"/>
              </w:rPr>
              <w:t xml:space="preserve"> </w:t>
            </w:r>
            <w:r w:rsidRPr="001C7D13">
              <w:rPr>
                <w:b/>
              </w:rPr>
              <w:t>тудырған</w:t>
            </w:r>
            <w:r w:rsidRPr="001C7D13">
              <w:rPr>
                <w:b/>
                <w:spacing w:val="-4"/>
              </w:rPr>
              <w:t xml:space="preserve"> </w:t>
            </w:r>
            <w:r w:rsidRPr="001C7D13">
              <w:rPr>
                <w:b/>
              </w:rPr>
              <w:t>мақсаттар</w:t>
            </w:r>
          </w:p>
        </w:tc>
      </w:tr>
      <w:tr w:rsidR="0098564F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8564F" w:rsidRPr="001C7D13" w:rsidRDefault="0098564F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t xml:space="preserve">10.3.1.2 - </w:t>
            </w:r>
            <w:r w:rsidRPr="001C7D13">
              <w:rPr>
                <w:color w:val="000000"/>
              </w:rPr>
              <w:t>функция графигіне түрлендірулер орындай алу (параллель көшіру, сығу және созу);</w:t>
            </w:r>
          </w:p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t>10.3.1.5 - кері функцияның анықтамасын білу және берілген функцияға кері функцияны табу</w:t>
            </w:r>
            <w:r w:rsidRPr="001C7D13">
              <w:rPr>
                <w:color w:val="000000"/>
              </w:rPr>
              <w:t xml:space="preserve"> және өзара кері функциялар графиктерінің орналасу қасиетін білу;</w:t>
            </w:r>
          </w:p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t xml:space="preserve">10.3.1.6 - </w:t>
            </w:r>
            <w:r w:rsidRPr="001C7D13">
              <w:rPr>
                <w:i/>
                <w:color w:val="000000"/>
              </w:rPr>
              <w:t>f</w:t>
            </w:r>
            <w:r w:rsidRPr="001C7D13">
              <w:rPr>
                <w:color w:val="000000"/>
              </w:rPr>
              <w:t>(</w:t>
            </w:r>
            <w:r w:rsidRPr="001C7D13">
              <w:rPr>
                <w:i/>
                <w:color w:val="000000"/>
              </w:rPr>
              <w:t>g</w:t>
            </w:r>
            <w:r w:rsidRPr="001C7D13">
              <w:rPr>
                <w:color w:val="000000"/>
              </w:rPr>
              <w:t>(</w:t>
            </w:r>
            <w:r w:rsidRPr="001C7D13">
              <w:rPr>
                <w:i/>
                <w:color w:val="000000"/>
              </w:rPr>
              <w:t>x</w:t>
            </w:r>
            <w:r w:rsidRPr="001C7D13">
              <w:rPr>
                <w:color w:val="000000"/>
              </w:rPr>
              <w:t>)) күрделі функциясын ажырата білу және функциялар композициясын құру;</w:t>
            </w:r>
          </w:p>
          <w:p w:rsidR="0098564F" w:rsidRPr="001C7D13" w:rsidRDefault="0098564F" w:rsidP="00BA0798">
            <w:pPr>
              <w:pStyle w:val="a5"/>
              <w:ind w:firstLine="0"/>
              <w:rPr>
                <w:rFonts w:ascii="Times New Roman" w:hAnsi="Times New Roman"/>
                <w:color w:val="000000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 xml:space="preserve">10.1.3.1 </w:t>
            </w:r>
            <w:r w:rsidRPr="001C7D13">
              <w:rPr>
                <w:rFonts w:ascii="Times New Roman" w:hAnsi="Times New Roman"/>
                <w:color w:val="000000"/>
                <w:lang w:val="kk-KZ"/>
              </w:rPr>
              <w:t>- тригонометриялық функциялар анықтамаларын, қасиеттерін білу және олардың графиктерін сала білу;</w:t>
            </w:r>
          </w:p>
          <w:p w:rsidR="0098564F" w:rsidRPr="001C7D13" w:rsidRDefault="0098564F" w:rsidP="00BA0798">
            <w:r w:rsidRPr="001C7D13">
              <w:t xml:space="preserve">10.1.3.2 </w:t>
            </w:r>
            <w:r w:rsidRPr="001C7D13">
              <w:rPr>
                <w:rFonts w:eastAsia="Calibri"/>
              </w:rPr>
              <w:t>- тригонометриялық функциялардың графиктерін түрлендірулер көмегімен сала білу;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t xml:space="preserve">10.3.1.2 - </w:t>
            </w:r>
            <w:r w:rsidRPr="001C7D13">
              <w:rPr>
                <w:color w:val="000000"/>
              </w:rPr>
              <w:t>функция графигіне түрлендірулер орындай алу (параллель көшіру, сығу және созу);</w:t>
            </w:r>
          </w:p>
          <w:p w:rsidR="0098564F" w:rsidRPr="001C7D13" w:rsidRDefault="0098564F" w:rsidP="00BA0798">
            <w:pPr>
              <w:pStyle w:val="a5"/>
              <w:ind w:firstLine="0"/>
              <w:rPr>
                <w:rFonts w:ascii="Times New Roman" w:hAnsi="Times New Roman"/>
                <w:color w:val="000000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 xml:space="preserve">10.1.3.1 </w:t>
            </w:r>
            <w:r w:rsidRPr="001C7D13">
              <w:rPr>
                <w:rFonts w:ascii="Times New Roman" w:hAnsi="Times New Roman"/>
                <w:color w:val="000000"/>
                <w:lang w:val="kk-KZ"/>
              </w:rPr>
              <w:t>- тригонометриялық функциялар анықтамаларын, қасиеттерін білу және олардың графиктерін сала білу;</w:t>
            </w:r>
          </w:p>
          <w:p w:rsidR="0098564F" w:rsidRPr="001C7D13" w:rsidRDefault="0098564F" w:rsidP="00BA079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98564F" w:rsidRPr="001C7D13" w:rsidTr="00BA0798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8564F" w:rsidRPr="001C7D13" w:rsidRDefault="0098564F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64F" w:rsidRPr="001C7D13" w:rsidRDefault="0098564F" w:rsidP="00BA0798">
            <w:pPr>
              <w:pStyle w:val="a5"/>
              <w:ind w:firstLine="0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10.1.3.6 - тригонометриялық теңдеулерді көбейткіштерге жіктеу арқылы шеше алу;</w:t>
            </w:r>
          </w:p>
          <w:p w:rsidR="0098564F" w:rsidRPr="001C7D13" w:rsidRDefault="0098564F" w:rsidP="00BA0798">
            <w:pPr>
              <w:pStyle w:val="a5"/>
              <w:ind w:firstLine="0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 w:eastAsia="ru-RU"/>
              </w:rPr>
              <w:t xml:space="preserve">10.1.3.7 - </w:t>
            </w:r>
            <w:r w:rsidRPr="001C7D13">
              <w:rPr>
                <w:rFonts w:ascii="Times New Roman" w:hAnsi="Times New Roman"/>
                <w:lang w:val="kk-KZ"/>
              </w:rPr>
              <w:t>квадрат теңдеуге келтірілетін тригонометриялық теңдеулерді шеше алу;</w:t>
            </w:r>
          </w:p>
          <w:p w:rsidR="0098564F" w:rsidRPr="001C7D13" w:rsidRDefault="0098564F" w:rsidP="00BA0798">
            <w:r w:rsidRPr="001C7D13">
              <w:t>10.1.3.8 - біртекті тригонометриялық теңдеулерді шеше алу;</w:t>
            </w:r>
          </w:p>
          <w:p w:rsidR="0098564F" w:rsidRPr="001C7D13" w:rsidRDefault="0098564F" w:rsidP="00BA0798">
            <w:r w:rsidRPr="001C7D13">
              <w:t>10.1.3.9 - қарапайым тригонометриялық теңсіздіктерді шеше алу</w:t>
            </w:r>
          </w:p>
          <w:p w:rsidR="0098564F" w:rsidRPr="001C7D13" w:rsidRDefault="0098564F" w:rsidP="00BA0798">
            <w:pPr>
              <w:pStyle w:val="a5"/>
              <w:ind w:firstLine="0"/>
              <w:jc w:val="left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10.2.1.3 - ықтималдықтарды қосу және көбейту ережелерін:</w:t>
            </w:r>
          </w:p>
          <w:p w:rsidR="0098564F" w:rsidRPr="001C7D13" w:rsidRDefault="0098564F" w:rsidP="00BA0798">
            <w:pPr>
              <w:pStyle w:val="a5"/>
              <w:ind w:firstLine="0"/>
              <w:rPr>
                <w:rFonts w:ascii="Times New Roman" w:hAnsi="Times New Roman"/>
              </w:rPr>
            </w:pPr>
            <w:r w:rsidRPr="001C7D13">
              <w:rPr>
                <w:rFonts w:ascii="Times New Roman" w:hAnsi="Times New Roman"/>
              </w:rPr>
              <w:t xml:space="preserve">* P(A ∙ B) = P(A) ∙ P(B); </w:t>
            </w:r>
          </w:p>
          <w:p w:rsidR="0098564F" w:rsidRPr="001C7D13" w:rsidRDefault="0098564F" w:rsidP="00BA0798">
            <w:pPr>
              <w:pStyle w:val="a5"/>
              <w:ind w:firstLine="0"/>
              <w:rPr>
                <w:rFonts w:ascii="Times New Roman" w:hAnsi="Times New Roman"/>
              </w:rPr>
            </w:pPr>
            <w:r w:rsidRPr="001C7D13">
              <w:rPr>
                <w:rFonts w:ascii="Times New Roman" w:hAnsi="Times New Roman"/>
              </w:rPr>
              <w:t>* P(A + B) = P(A) + P(B);</w:t>
            </w:r>
          </w:p>
          <w:p w:rsidR="0098564F" w:rsidRPr="001C7D13" w:rsidRDefault="0098564F" w:rsidP="00BA0798">
            <w:r w:rsidRPr="001C7D13">
              <w:t>* P(A +B) = P(A)+P(B)- P(A∙B) түсіну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98564F" w:rsidRPr="001C7D13" w:rsidRDefault="0098564F" w:rsidP="00BA0798">
            <w:pPr>
              <w:pStyle w:val="a5"/>
              <w:ind w:firstLine="0"/>
              <w:jc w:val="left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10.2.1.3 - ықтималдықтарды қосу және көбейту ережелерін:</w:t>
            </w:r>
          </w:p>
          <w:p w:rsidR="0098564F" w:rsidRPr="001C7D13" w:rsidRDefault="0098564F" w:rsidP="00BA0798">
            <w:pPr>
              <w:pStyle w:val="a5"/>
              <w:ind w:firstLine="0"/>
              <w:rPr>
                <w:rFonts w:ascii="Times New Roman" w:hAnsi="Times New Roman"/>
              </w:rPr>
            </w:pPr>
            <w:r w:rsidRPr="001C7D13">
              <w:rPr>
                <w:rFonts w:ascii="Times New Roman" w:hAnsi="Times New Roman"/>
              </w:rPr>
              <w:t xml:space="preserve">* P(A ∙ B) = P(A) ∙ P(B); </w:t>
            </w:r>
          </w:p>
          <w:p w:rsidR="0098564F" w:rsidRPr="001C7D13" w:rsidRDefault="0098564F" w:rsidP="00BA0798">
            <w:pPr>
              <w:pStyle w:val="a5"/>
              <w:ind w:firstLine="0"/>
              <w:rPr>
                <w:rFonts w:ascii="Times New Roman" w:hAnsi="Times New Roman"/>
              </w:rPr>
            </w:pPr>
            <w:r w:rsidRPr="001C7D13">
              <w:rPr>
                <w:rFonts w:ascii="Times New Roman" w:hAnsi="Times New Roman"/>
              </w:rPr>
              <w:t>* P(A + B) = P(A) + P(B);</w:t>
            </w:r>
          </w:p>
          <w:p w:rsidR="0098564F" w:rsidRPr="001C7D13" w:rsidRDefault="0098564F" w:rsidP="00BA0798">
            <w:pPr>
              <w:tabs>
                <w:tab w:val="left" w:pos="2268"/>
              </w:tabs>
            </w:pPr>
            <w:r w:rsidRPr="001C7D13">
              <w:t>* P(A +B) = P(A)+P(B)- P(A∙B) түсіну және қолдану;</w:t>
            </w:r>
          </w:p>
        </w:tc>
      </w:tr>
      <w:tr w:rsidR="0098564F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8564F" w:rsidRPr="001C7D13" w:rsidRDefault="0098564F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64F" w:rsidRPr="001C7D13" w:rsidRDefault="0098564F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  <w:r w:rsidRPr="001C7D13">
              <w:rPr>
                <w:color w:val="000000"/>
              </w:rPr>
              <w:t xml:space="preserve"> </w:t>
            </w:r>
            <w:r w:rsidRPr="001C7D13">
              <w:t xml:space="preserve">10.3.1.9 - функция туындысының анықтамасын білу </w:t>
            </w:r>
            <w:r w:rsidRPr="001C7D13">
              <w:rPr>
                <w:color w:val="000000"/>
              </w:rPr>
              <w:t>білу және анықтама бойынша функцияның туындысын табу;</w:t>
            </w:r>
          </w:p>
          <w:p w:rsidR="0098564F" w:rsidRPr="001C7D13" w:rsidRDefault="0098564F" w:rsidP="00BA0798">
            <w:pPr>
              <w:pStyle w:val="a5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lastRenderedPageBreak/>
              <w:t>10.3.2.1 - туындының геометриялық мағынасын білу;</w:t>
            </w:r>
          </w:p>
          <w:p w:rsidR="0098564F" w:rsidRPr="001C7D13" w:rsidRDefault="0098564F" w:rsidP="00BA0798">
            <w:pPr>
              <w:pStyle w:val="a5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10.3.2.2 - туындының физикалық мағынасын білу;</w:t>
            </w:r>
          </w:p>
          <w:p w:rsidR="0098564F" w:rsidRPr="001C7D13" w:rsidRDefault="0098564F" w:rsidP="00BA0798">
            <w:pPr>
              <w:pStyle w:val="a5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10.3.3.1 - туындының физикалық мағынасына сүйене отырып, қолданбалы есептер шығару;</w:t>
            </w:r>
          </w:p>
          <w:p w:rsidR="0098564F" w:rsidRPr="001C7D13" w:rsidRDefault="0098564F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1C7D13">
              <w:t>10.3.3.2 - туындының геометриялық мағынасын қолданып есептер шығару;</w:t>
            </w:r>
          </w:p>
          <w:p w:rsidR="0098564F" w:rsidRPr="001C7D13" w:rsidRDefault="0098564F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1C7D13">
              <w:t>10.3.1.13 - тригонометриялық функциялардың туындыларын табу;</w:t>
            </w:r>
          </w:p>
          <w:p w:rsidR="0098564F" w:rsidRPr="001C7D13" w:rsidRDefault="0098564F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1C7D13">
              <w:t>10.3.1.14 - күрделі функцияның анықтамасын білу және оның туындысын табу;</w:t>
            </w:r>
          </w:p>
          <w:p w:rsidR="0098564F" w:rsidRPr="001C7D13" w:rsidRDefault="0098564F" w:rsidP="00BA0798">
            <w:pPr>
              <w:pStyle w:val="a5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10.3.1.19 - функцияның кесіндідегі ең үлкен және ең кіші мәндерін табу;</w:t>
            </w:r>
          </w:p>
          <w:p w:rsidR="0098564F" w:rsidRPr="001C7D13" w:rsidRDefault="0098564F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lang w:eastAsia="ru-RU"/>
              </w:rPr>
            </w:pPr>
            <w:r w:rsidRPr="001C7D13">
              <w:t>10.3.3.3 - функцияның ең үлкен (ең кіші) мәндерін табуға байланысты қолданбалы есептер шығару;</w:t>
            </w:r>
          </w:p>
          <w:p w:rsidR="0098564F" w:rsidRPr="001C7D13" w:rsidRDefault="0098564F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98564F" w:rsidRPr="001C7D13" w:rsidRDefault="0098564F" w:rsidP="00BA0798">
            <w:pPr>
              <w:shd w:val="clear" w:color="auto" w:fill="FFFFFF"/>
              <w:tabs>
                <w:tab w:val="left" w:pos="2268"/>
              </w:tabs>
              <w:ind w:firstLine="34"/>
            </w:pPr>
            <w:r w:rsidRPr="001C7D13">
              <w:lastRenderedPageBreak/>
              <w:t>10.3.1.14 - күрделі функцияның анықтамасын білу және оның туындысын табу;</w:t>
            </w:r>
          </w:p>
          <w:p w:rsidR="0098564F" w:rsidRPr="001C7D13" w:rsidRDefault="0098564F" w:rsidP="00BA0798">
            <w:pPr>
              <w:pStyle w:val="a5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 xml:space="preserve">10.3.1.19 - функцияның кесіндідегі ең </w:t>
            </w:r>
            <w:r w:rsidRPr="001C7D13">
              <w:rPr>
                <w:rFonts w:ascii="Times New Roman" w:hAnsi="Times New Roman"/>
                <w:lang w:val="kk-KZ"/>
              </w:rPr>
              <w:lastRenderedPageBreak/>
              <w:t>үлкен және ең кіші мәндерін табу;</w:t>
            </w:r>
          </w:p>
          <w:p w:rsidR="0098564F" w:rsidRPr="001C7D13" w:rsidRDefault="0098564F" w:rsidP="00BA0798">
            <w:pPr>
              <w:shd w:val="clear" w:color="auto" w:fill="FFFFFF"/>
              <w:tabs>
                <w:tab w:val="left" w:pos="2268"/>
              </w:tabs>
              <w:ind w:firstLine="34"/>
            </w:pPr>
          </w:p>
        </w:tc>
      </w:tr>
      <w:tr w:rsidR="0098564F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98564F" w:rsidRPr="001C7D13" w:rsidRDefault="0098564F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lastRenderedPageBreak/>
              <w:t xml:space="preserve">ТЖБ </w:t>
            </w:r>
            <w:r w:rsidRPr="001C7D13">
              <w:rPr>
                <w:b/>
                <w:lang w:val="en-US"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:rsidR="0098564F" w:rsidRPr="001C7D13" w:rsidRDefault="0098564F" w:rsidP="00BA0798">
            <w:pPr>
              <w:pStyle w:val="a5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10.2.1.5 - дискретті және үзіліссіз кездейсоқ шамалардың анықтамаларын білу және оларды ажырата алу;</w:t>
            </w:r>
          </w:p>
          <w:p w:rsidR="0098564F" w:rsidRPr="001C7D13" w:rsidRDefault="0098564F" w:rsidP="00BA0798">
            <w:r w:rsidRPr="001C7D13">
              <w:t>10.2.1.6 - кейбір дискретті кездейсоқ шамалардың үлестірім заңы кестесін құру;</w:t>
            </w:r>
          </w:p>
          <w:p w:rsidR="0098564F" w:rsidRPr="001C7D13" w:rsidRDefault="0098564F" w:rsidP="00BA0798">
            <w:pPr>
              <w:pStyle w:val="a5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10.2.1.7 - дискретті кездейсоқ шаманың математикалық күтімі ұғымын және оның қасиеттерін білу;</w:t>
            </w:r>
          </w:p>
          <w:p w:rsidR="0098564F" w:rsidRPr="001C7D13" w:rsidRDefault="0098564F" w:rsidP="00BA0798">
            <w:pPr>
              <w:pStyle w:val="a5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 xml:space="preserve">10.2.1.8 - дискретті кездейсоқ шаманың математикалық күтімін есептеу; </w:t>
            </w:r>
          </w:p>
          <w:p w:rsidR="0098564F" w:rsidRPr="001C7D13" w:rsidRDefault="0098564F" w:rsidP="00BA0798">
            <w:pPr>
              <w:pStyle w:val="a5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lang w:val="kk-KZ"/>
              </w:rPr>
              <w:t>10.2.1.9 - дискретті кездейсоқ шаманың дисперсиясы мен орташа квадраттық (стандартты) ауытқуын есептеу;</w:t>
            </w:r>
          </w:p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t>10.2.1.10 - дискретті кездейсоқ шамалардың сандық сипаттамаларын қолдану арқылы есептер шығару;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:rsidR="0098564F" w:rsidRPr="001C7D13" w:rsidRDefault="0098564F" w:rsidP="00BA0798">
            <w:pPr>
              <w:pStyle w:val="a5"/>
              <w:ind w:firstLine="0"/>
              <w:rPr>
                <w:rFonts w:ascii="Times New Roman" w:hAnsi="Times New Roman"/>
                <w:lang w:val="kk-KZ"/>
              </w:rPr>
            </w:pPr>
            <w:r w:rsidRPr="001C7D13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C7D13">
              <w:rPr>
                <w:rFonts w:ascii="Times New Roman" w:hAnsi="Times New Roman"/>
                <w:lang w:val="kk-KZ"/>
              </w:rPr>
              <w:t>10.2.1.9 - дискретті кездейсоқ шаманың дисперсиясы мен орташа квадраттық (стандартты) ауытқуын есептеу;</w:t>
            </w:r>
          </w:p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t>10.2.1.10 - дискретті кездейсоқ шамалардың сандық сипаттамаларын қолдану арқылы есептер шығару;</w:t>
            </w:r>
          </w:p>
        </w:tc>
      </w:tr>
    </w:tbl>
    <w:p w:rsidR="0098564F" w:rsidRPr="001C7D13" w:rsidRDefault="0098564F" w:rsidP="0098564F">
      <w:pPr>
        <w:tabs>
          <w:tab w:val="left" w:pos="861"/>
        </w:tabs>
        <w:spacing w:before="15" w:line="273" w:lineRule="auto"/>
        <w:ind w:right="362"/>
      </w:pPr>
    </w:p>
    <w:p w:rsidR="00D47F93" w:rsidRDefault="00D47F93" w:rsidP="00D47F93">
      <w:pPr>
        <w:spacing w:line="285" w:lineRule="atLeast"/>
        <w:ind w:left="851" w:hanging="851"/>
        <w:textAlignment w:val="baseline"/>
        <w:rPr>
          <w:b/>
          <w:color w:val="000000"/>
          <w:spacing w:val="2"/>
          <w:sz w:val="24"/>
          <w:szCs w:val="24"/>
          <w:lang w:eastAsia="ru-RU"/>
        </w:rPr>
      </w:pPr>
      <w:r>
        <w:rPr>
          <w:b/>
          <w:color w:val="000000"/>
          <w:spacing w:val="2"/>
          <w:sz w:val="24"/>
          <w:szCs w:val="24"/>
          <w:lang w:eastAsia="ru-RU"/>
        </w:rPr>
        <w:t xml:space="preserve">ТЖБ нәтижелерін талдау білім алушылардың келесі білім деңгейін көрсетті: </w:t>
      </w:r>
    </w:p>
    <w:p w:rsidR="00D47F93" w:rsidRDefault="00D47F93" w:rsidP="00D47F93">
      <w:pPr>
        <w:spacing w:line="285" w:lineRule="atLeast"/>
        <w:ind w:left="709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  Жоғары (В): 85-100%</w:t>
      </w:r>
    </w:p>
    <w:p w:rsidR="00D47F93" w:rsidRDefault="00D47F93" w:rsidP="00D47F93">
      <w:pPr>
        <w:spacing w:line="285" w:lineRule="atLeast"/>
        <w:ind w:left="795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i/>
          <w:color w:val="000000"/>
          <w:spacing w:val="2"/>
          <w:sz w:val="24"/>
          <w:szCs w:val="24"/>
          <w:lang w:eastAsia="ru-RU"/>
        </w:rPr>
        <w:t>Көшкенбек Айсапар,Молдахмет Нұрай,Сахова Аяулым</w:t>
      </w:r>
      <w:r>
        <w:rPr>
          <w:color w:val="000000"/>
          <w:spacing w:val="2"/>
          <w:sz w:val="24"/>
          <w:szCs w:val="24"/>
          <w:lang w:eastAsia="ru-RU"/>
        </w:rPr>
        <w:t xml:space="preserve"> </w:t>
      </w:r>
    </w:p>
    <w:p w:rsidR="00D47F93" w:rsidRDefault="00D47F93" w:rsidP="00D47F93">
      <w:pPr>
        <w:spacing w:line="285" w:lineRule="atLeast"/>
        <w:ind w:left="795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орта (С): 40-84% </w:t>
      </w:r>
    </w:p>
    <w:p w:rsidR="00D47F93" w:rsidRPr="00244882" w:rsidRDefault="00D47F93" w:rsidP="00D47F93">
      <w:pPr>
        <w:pStyle w:val="a6"/>
        <w:spacing w:after="0" w:line="285" w:lineRule="atLeast"/>
        <w:ind w:left="795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  <w:r w:rsidRPr="00BE681E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t>Абдирайм Балауса,Дүйсебай Меруерт ,Илес Мақсат,Кадирбай Үмітбике,Касым Айгерім, ,Орынбай Мағжан,Сабитхан Әуесхан,Сапар Ербол,Халбаева Балжан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t>,Зәкір Елмұрат,Серетай Теміржан</w:t>
      </w:r>
    </w:p>
    <w:p w:rsidR="00D47F93" w:rsidRDefault="00D47F93" w:rsidP="00D47F93">
      <w:pPr>
        <w:widowControl/>
        <w:numPr>
          <w:ilvl w:val="0"/>
          <w:numId w:val="1"/>
        </w:numPr>
        <w:autoSpaceDE/>
        <w:autoSpaceDN/>
        <w:spacing w:line="285" w:lineRule="atLeast"/>
        <w:textAlignment w:val="baseline"/>
        <w:rPr>
          <w:b/>
          <w:color w:val="000000"/>
          <w:spacing w:val="2"/>
          <w:sz w:val="24"/>
          <w:szCs w:val="24"/>
          <w:lang w:eastAsia="ru-RU"/>
        </w:rPr>
      </w:pPr>
      <w:r>
        <w:rPr>
          <w:b/>
          <w:color w:val="000000"/>
          <w:spacing w:val="2"/>
          <w:sz w:val="24"/>
          <w:szCs w:val="24"/>
          <w:lang w:eastAsia="ru-RU"/>
        </w:rPr>
        <w:t xml:space="preserve">Тапсырмаларды орындау барысында білім алушыларға туындаған қиындықтар тізбесі: </w:t>
      </w:r>
    </w:p>
    <w:p w:rsidR="00D47F93" w:rsidRDefault="00D47F93" w:rsidP="00D47F93">
      <w:pPr>
        <w:spacing w:line="285" w:lineRule="atLeast"/>
        <w:ind w:left="795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>Функцияның қасиеттері</w:t>
      </w:r>
    </w:p>
    <w:p w:rsidR="00D47F93" w:rsidRDefault="00D47F93" w:rsidP="00D47F93">
      <w:pPr>
        <w:spacing w:line="285" w:lineRule="atLeast"/>
        <w:textAlignment w:val="baseline"/>
        <w:rPr>
          <w:b/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      </w:t>
      </w:r>
      <w:r>
        <w:rPr>
          <w:b/>
          <w:color w:val="000000"/>
          <w:spacing w:val="2"/>
          <w:sz w:val="24"/>
          <w:szCs w:val="24"/>
          <w:lang w:eastAsia="ru-RU"/>
        </w:rPr>
        <w:t>2</w:t>
      </w:r>
      <w:r>
        <w:rPr>
          <w:color w:val="000000"/>
          <w:spacing w:val="2"/>
          <w:sz w:val="24"/>
          <w:szCs w:val="24"/>
          <w:lang w:eastAsia="ru-RU"/>
        </w:rPr>
        <w:t xml:space="preserve">. </w:t>
      </w:r>
      <w:r>
        <w:rPr>
          <w:b/>
          <w:color w:val="000000"/>
          <w:spacing w:val="2"/>
          <w:sz w:val="24"/>
          <w:szCs w:val="24"/>
          <w:lang w:eastAsia="ru-RU"/>
        </w:rPr>
        <w:t>Тапсырмаларды орындау барысында білім алушыларға аталған қиындықтардың себептері:</w:t>
      </w:r>
      <w:r>
        <w:rPr>
          <w:color w:val="000000"/>
          <w:spacing w:val="2"/>
          <w:sz w:val="24"/>
          <w:szCs w:val="24"/>
          <w:lang w:eastAsia="ru-RU"/>
        </w:rPr>
        <w:t xml:space="preserve"> </w:t>
      </w:r>
    </w:p>
    <w:p w:rsidR="00D47F93" w:rsidRDefault="00D47F93" w:rsidP="00D47F93">
      <w:pPr>
        <w:spacing w:line="285" w:lineRule="atLeast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           Тригонометриялық функциялардың графиктеріне толық түрлендіру  жүргізу керек</w:t>
      </w:r>
    </w:p>
    <w:p w:rsidR="00D47F93" w:rsidRDefault="00D47F93" w:rsidP="00D47F93">
      <w:pPr>
        <w:widowControl/>
        <w:numPr>
          <w:ilvl w:val="0"/>
          <w:numId w:val="2"/>
        </w:numPr>
        <w:autoSpaceDE/>
        <w:autoSpaceDN/>
        <w:spacing w:after="360" w:line="285" w:lineRule="atLeast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b/>
          <w:color w:val="000000"/>
          <w:spacing w:val="2"/>
          <w:sz w:val="24"/>
          <w:szCs w:val="24"/>
          <w:lang w:eastAsia="ru-RU"/>
        </w:rPr>
        <w:t>Жоспарланған түзету жұмысы:</w:t>
      </w:r>
      <w:r>
        <w:rPr>
          <w:color w:val="000000"/>
          <w:spacing w:val="2"/>
          <w:sz w:val="24"/>
          <w:szCs w:val="24"/>
          <w:lang w:eastAsia="ru-RU"/>
        </w:rPr>
        <w:t xml:space="preserve"> осы тақырыптар бойынша қосымша тапсырмалар беру</w:t>
      </w:r>
    </w:p>
    <w:p w:rsidR="0098564F" w:rsidRPr="001C31D1" w:rsidRDefault="0098564F" w:rsidP="0098564F">
      <w:pPr>
        <w:pStyle w:val="a3"/>
        <w:spacing w:before="8"/>
      </w:pPr>
      <w:r w:rsidRPr="001C7D13">
        <w:rPr>
          <w:b/>
          <w:sz w:val="22"/>
          <w:szCs w:val="22"/>
        </w:rPr>
        <w:t>Педагогтің</w:t>
      </w:r>
      <w:r w:rsidRPr="001C7D13">
        <w:rPr>
          <w:b/>
          <w:spacing w:val="-7"/>
          <w:sz w:val="22"/>
          <w:szCs w:val="22"/>
        </w:rPr>
        <w:t xml:space="preserve"> </w:t>
      </w:r>
      <w:r w:rsidRPr="001C7D13">
        <w:rPr>
          <w:b/>
          <w:sz w:val="22"/>
          <w:szCs w:val="22"/>
        </w:rPr>
        <w:t xml:space="preserve">(Т.А.Ә.): </w:t>
      </w:r>
      <w:bookmarkStart w:id="0" w:name="_GoBack"/>
      <w:r w:rsidRPr="00FC415A">
        <w:rPr>
          <w:color w:val="000000"/>
          <w:spacing w:val="2"/>
          <w:sz w:val="24"/>
          <w:lang w:eastAsia="ru-RU"/>
        </w:rPr>
        <w:t>Шүкірбай Арай</w:t>
      </w:r>
      <w:bookmarkEnd w:id="0"/>
    </w:p>
    <w:p w:rsidR="0098564F" w:rsidRPr="001C31D1" w:rsidRDefault="0098564F" w:rsidP="0098564F"/>
    <w:p w:rsidR="0098564F" w:rsidRPr="001C31D1" w:rsidRDefault="0098564F" w:rsidP="0098564F"/>
    <w:p w:rsidR="0098564F" w:rsidRPr="001C31D1" w:rsidRDefault="0098564F" w:rsidP="0098564F"/>
    <w:p w:rsidR="0098564F" w:rsidRPr="001C31D1" w:rsidRDefault="0098564F" w:rsidP="0098564F"/>
    <w:p w:rsidR="00AA0520" w:rsidRDefault="00AA0520"/>
    <w:sectPr w:rsidR="00AA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8A3"/>
    <w:multiLevelType w:val="hybridMultilevel"/>
    <w:tmpl w:val="73C02A06"/>
    <w:lvl w:ilvl="0" w:tplc="518016B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73E621D5"/>
    <w:multiLevelType w:val="hybridMultilevel"/>
    <w:tmpl w:val="8DF21438"/>
    <w:lvl w:ilvl="0" w:tplc="C648647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B3"/>
    <w:rsid w:val="00475BB3"/>
    <w:rsid w:val="0098564F"/>
    <w:rsid w:val="00AA0520"/>
    <w:rsid w:val="00D47F93"/>
    <w:rsid w:val="00FC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564F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564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98564F"/>
  </w:style>
  <w:style w:type="paragraph" w:styleId="a5">
    <w:name w:val="No Spacing"/>
    <w:basedOn w:val="a"/>
    <w:uiPriority w:val="1"/>
    <w:qFormat/>
    <w:rsid w:val="0098564F"/>
    <w:pPr>
      <w:widowControl/>
      <w:shd w:val="clear" w:color="auto" w:fill="FFFFFF"/>
      <w:autoSpaceDE/>
      <w:autoSpaceDN/>
      <w:ind w:firstLine="510"/>
      <w:jc w:val="both"/>
    </w:pPr>
    <w:rPr>
      <w:rFonts w:ascii="Cambria" w:hAnsi="Cambria"/>
      <w:lang w:val="en-US" w:bidi="en-US"/>
    </w:rPr>
  </w:style>
  <w:style w:type="paragraph" w:customStyle="1" w:styleId="Default">
    <w:name w:val="Default"/>
    <w:rsid w:val="0098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47F9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564F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564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98564F"/>
  </w:style>
  <w:style w:type="paragraph" w:styleId="a5">
    <w:name w:val="No Spacing"/>
    <w:basedOn w:val="a"/>
    <w:uiPriority w:val="1"/>
    <w:qFormat/>
    <w:rsid w:val="0098564F"/>
    <w:pPr>
      <w:widowControl/>
      <w:shd w:val="clear" w:color="auto" w:fill="FFFFFF"/>
      <w:autoSpaceDE/>
      <w:autoSpaceDN/>
      <w:ind w:firstLine="510"/>
      <w:jc w:val="both"/>
    </w:pPr>
    <w:rPr>
      <w:rFonts w:ascii="Cambria" w:hAnsi="Cambria"/>
      <w:lang w:val="en-US" w:bidi="en-US"/>
    </w:rPr>
  </w:style>
  <w:style w:type="paragraph" w:customStyle="1" w:styleId="Default">
    <w:name w:val="Default"/>
    <w:rsid w:val="0098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47F9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2024-11-01T11:23:00Z</dcterms:created>
  <dcterms:modified xsi:type="dcterms:W3CDTF">2024-11-01T12:04:00Z</dcterms:modified>
</cp:coreProperties>
</file>