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284" w:tblpY="-850"/>
        <w:tblW w:w="12480" w:type="dxa"/>
        <w:tblLook w:val="04A0" w:firstRow="1" w:lastRow="0" w:firstColumn="1" w:lastColumn="0" w:noHBand="0" w:noVBand="1"/>
      </w:tblPr>
      <w:tblGrid>
        <w:gridCol w:w="2794"/>
        <w:gridCol w:w="1223"/>
        <w:gridCol w:w="2568"/>
        <w:gridCol w:w="868"/>
        <w:gridCol w:w="1026"/>
        <w:gridCol w:w="1162"/>
        <w:gridCol w:w="1202"/>
        <w:gridCol w:w="1637"/>
      </w:tblGrid>
      <w:tr w:rsidR="00C975B6" w:rsidRPr="00C975B6" w14:paraId="76163344"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1C11E8A1"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«№12 жалпы ОМ» КММ</w:t>
            </w:r>
          </w:p>
        </w:tc>
      </w:tr>
      <w:tr w:rsidR="00C975B6" w:rsidRPr="00C975B6" w14:paraId="07A980E2"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4CB99C2E" w14:textId="2E080F31"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Химия пәнінен  тоқсандағы БЖБ және ТЖБ өткізу қорытындылары бойынша талдау</w:t>
            </w:r>
          </w:p>
        </w:tc>
      </w:tr>
      <w:tr w:rsidR="00C975B6" w:rsidRPr="00C975B6" w14:paraId="0BAD9201"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0CC20E5C"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Сынып: 8 А ҚАЗ</w:t>
            </w:r>
          </w:p>
        </w:tc>
      </w:tr>
      <w:tr w:rsidR="00C975B6" w:rsidRPr="00C975B6" w14:paraId="12DDBAC6"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1CC6D4C8"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Оқушылар саны: 0</w:t>
            </w:r>
          </w:p>
        </w:tc>
      </w:tr>
      <w:tr w:rsidR="00C975B6" w:rsidRPr="00C975B6" w14:paraId="0F59AE0C"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5F5307A8"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Мұғалім: Бижанова Дамира Исламбековна</w:t>
            </w:r>
          </w:p>
        </w:tc>
      </w:tr>
      <w:tr w:rsidR="00C975B6" w:rsidRPr="00C975B6" w14:paraId="2BA63EDB"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7E76B90E"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Мақсаты:</w:t>
            </w:r>
          </w:p>
        </w:tc>
      </w:tr>
      <w:tr w:rsidR="00C975B6" w:rsidRPr="00C975B6" w14:paraId="01C45160"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23C61946"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38B9014E" w14:textId="77777777" w:rsidTr="00FE4534">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72732A"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БЖБ және ТЖБ нәтижелерінің талдауы</w:t>
            </w:r>
          </w:p>
        </w:tc>
      </w:tr>
      <w:tr w:rsidR="00C975B6" w:rsidRPr="00C975B6" w14:paraId="3A467B98" w14:textId="77777777" w:rsidTr="00FE4534">
        <w:trPr>
          <w:trHeight w:val="800"/>
        </w:trPr>
        <w:tc>
          <w:tcPr>
            <w:tcW w:w="279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73DF29"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Жиынтық бағалау түрі</w:t>
            </w:r>
          </w:p>
        </w:tc>
        <w:tc>
          <w:tcPr>
            <w:tcW w:w="12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44E8DB"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Оқушы</w:t>
            </w:r>
          </w:p>
        </w:tc>
        <w:tc>
          <w:tcPr>
            <w:tcW w:w="256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A605E8"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Максималды ұпай</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hideMark/>
          </w:tcPr>
          <w:p w14:paraId="063D61F0"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Жиынтық бағалау ұпайларының пайыздық мәні</w:t>
            </w:r>
          </w:p>
        </w:tc>
        <w:tc>
          <w:tcPr>
            <w:tcW w:w="12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E2E0B1"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Сапа %</w:t>
            </w:r>
          </w:p>
        </w:tc>
        <w:tc>
          <w:tcPr>
            <w:tcW w:w="16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D2E275"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Үлгерім %</w:t>
            </w:r>
          </w:p>
        </w:tc>
      </w:tr>
      <w:tr w:rsidR="00C975B6" w:rsidRPr="00C975B6" w14:paraId="478F4EE4" w14:textId="77777777" w:rsidTr="00FE4534">
        <w:trPr>
          <w:trHeight w:val="290"/>
        </w:trPr>
        <w:tc>
          <w:tcPr>
            <w:tcW w:w="2794" w:type="dxa"/>
            <w:vMerge/>
            <w:tcBorders>
              <w:top w:val="nil"/>
              <w:left w:val="single" w:sz="4" w:space="0" w:color="000000"/>
              <w:bottom w:val="single" w:sz="4" w:space="0" w:color="000000"/>
              <w:right w:val="single" w:sz="4" w:space="0" w:color="000000"/>
            </w:tcBorders>
            <w:vAlign w:val="center"/>
            <w:hideMark/>
          </w:tcPr>
          <w:p w14:paraId="3D004EEF"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1223" w:type="dxa"/>
            <w:vMerge/>
            <w:tcBorders>
              <w:top w:val="nil"/>
              <w:left w:val="single" w:sz="4" w:space="0" w:color="000000"/>
              <w:bottom w:val="single" w:sz="4" w:space="0" w:color="000000"/>
              <w:right w:val="single" w:sz="4" w:space="0" w:color="000000"/>
            </w:tcBorders>
            <w:vAlign w:val="center"/>
            <w:hideMark/>
          </w:tcPr>
          <w:p w14:paraId="4FE1030F"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2568" w:type="dxa"/>
            <w:vMerge/>
            <w:tcBorders>
              <w:top w:val="nil"/>
              <w:left w:val="single" w:sz="4" w:space="0" w:color="000000"/>
              <w:bottom w:val="single" w:sz="4" w:space="0" w:color="000000"/>
              <w:right w:val="single" w:sz="4" w:space="0" w:color="000000"/>
            </w:tcBorders>
            <w:vAlign w:val="center"/>
            <w:hideMark/>
          </w:tcPr>
          <w:p w14:paraId="063F474C"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868" w:type="dxa"/>
            <w:tcBorders>
              <w:top w:val="nil"/>
              <w:left w:val="nil"/>
              <w:bottom w:val="single" w:sz="4" w:space="0" w:color="000000"/>
              <w:right w:val="single" w:sz="4" w:space="0" w:color="000000"/>
            </w:tcBorders>
            <w:shd w:val="clear" w:color="auto" w:fill="auto"/>
            <w:noWrap/>
            <w:vAlign w:val="bottom"/>
            <w:hideMark/>
          </w:tcPr>
          <w:p w14:paraId="449ED0DA"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төмен</w:t>
            </w:r>
          </w:p>
        </w:tc>
        <w:tc>
          <w:tcPr>
            <w:tcW w:w="1026" w:type="dxa"/>
            <w:tcBorders>
              <w:top w:val="nil"/>
              <w:left w:val="nil"/>
              <w:bottom w:val="single" w:sz="4" w:space="0" w:color="000000"/>
              <w:right w:val="single" w:sz="4" w:space="0" w:color="000000"/>
            </w:tcBorders>
            <w:shd w:val="clear" w:color="auto" w:fill="auto"/>
            <w:noWrap/>
            <w:vAlign w:val="bottom"/>
            <w:hideMark/>
          </w:tcPr>
          <w:p w14:paraId="1BBF1569"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орташа</w:t>
            </w:r>
          </w:p>
        </w:tc>
        <w:tc>
          <w:tcPr>
            <w:tcW w:w="1162" w:type="dxa"/>
            <w:tcBorders>
              <w:top w:val="nil"/>
              <w:left w:val="nil"/>
              <w:bottom w:val="single" w:sz="4" w:space="0" w:color="000000"/>
              <w:right w:val="single" w:sz="4" w:space="0" w:color="000000"/>
            </w:tcBorders>
            <w:shd w:val="clear" w:color="auto" w:fill="auto"/>
            <w:noWrap/>
            <w:vAlign w:val="bottom"/>
            <w:hideMark/>
          </w:tcPr>
          <w:p w14:paraId="0CA52B4C"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жоғары</w:t>
            </w:r>
          </w:p>
        </w:tc>
        <w:tc>
          <w:tcPr>
            <w:tcW w:w="1202" w:type="dxa"/>
            <w:vMerge/>
            <w:tcBorders>
              <w:top w:val="nil"/>
              <w:left w:val="single" w:sz="4" w:space="0" w:color="000000"/>
              <w:bottom w:val="single" w:sz="4" w:space="0" w:color="000000"/>
              <w:right w:val="single" w:sz="4" w:space="0" w:color="000000"/>
            </w:tcBorders>
            <w:vAlign w:val="center"/>
            <w:hideMark/>
          </w:tcPr>
          <w:p w14:paraId="377AC765"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1637" w:type="dxa"/>
            <w:vMerge/>
            <w:tcBorders>
              <w:top w:val="nil"/>
              <w:left w:val="single" w:sz="4" w:space="0" w:color="000000"/>
              <w:bottom w:val="single" w:sz="4" w:space="0" w:color="000000"/>
              <w:right w:val="single" w:sz="4" w:space="0" w:color="000000"/>
            </w:tcBorders>
            <w:vAlign w:val="center"/>
            <w:hideMark/>
          </w:tcPr>
          <w:p w14:paraId="7C403DC9"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22DFD706" w14:textId="77777777" w:rsidTr="00FE4534">
        <w:trPr>
          <w:trHeight w:val="290"/>
        </w:trPr>
        <w:tc>
          <w:tcPr>
            <w:tcW w:w="2794" w:type="dxa"/>
            <w:vMerge/>
            <w:tcBorders>
              <w:top w:val="nil"/>
              <w:left w:val="single" w:sz="4" w:space="0" w:color="000000"/>
              <w:bottom w:val="single" w:sz="4" w:space="0" w:color="000000"/>
              <w:right w:val="single" w:sz="4" w:space="0" w:color="000000"/>
            </w:tcBorders>
            <w:vAlign w:val="center"/>
            <w:hideMark/>
          </w:tcPr>
          <w:p w14:paraId="5FD258DE"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1223" w:type="dxa"/>
            <w:vMerge/>
            <w:tcBorders>
              <w:top w:val="nil"/>
              <w:left w:val="single" w:sz="4" w:space="0" w:color="000000"/>
              <w:bottom w:val="single" w:sz="4" w:space="0" w:color="000000"/>
              <w:right w:val="single" w:sz="4" w:space="0" w:color="000000"/>
            </w:tcBorders>
            <w:vAlign w:val="center"/>
            <w:hideMark/>
          </w:tcPr>
          <w:p w14:paraId="23A826E6"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2568" w:type="dxa"/>
            <w:vMerge/>
            <w:tcBorders>
              <w:top w:val="nil"/>
              <w:left w:val="single" w:sz="4" w:space="0" w:color="000000"/>
              <w:bottom w:val="single" w:sz="4" w:space="0" w:color="000000"/>
              <w:right w:val="single" w:sz="4" w:space="0" w:color="000000"/>
            </w:tcBorders>
            <w:vAlign w:val="center"/>
            <w:hideMark/>
          </w:tcPr>
          <w:p w14:paraId="04E90EC3"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868" w:type="dxa"/>
            <w:tcBorders>
              <w:top w:val="nil"/>
              <w:left w:val="nil"/>
              <w:bottom w:val="single" w:sz="4" w:space="0" w:color="000000"/>
              <w:right w:val="single" w:sz="4" w:space="0" w:color="000000"/>
            </w:tcBorders>
            <w:shd w:val="clear" w:color="auto" w:fill="auto"/>
            <w:noWrap/>
            <w:vAlign w:val="bottom"/>
            <w:hideMark/>
          </w:tcPr>
          <w:p w14:paraId="7BE81412"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0-39%</w:t>
            </w:r>
          </w:p>
        </w:tc>
        <w:tc>
          <w:tcPr>
            <w:tcW w:w="1026" w:type="dxa"/>
            <w:tcBorders>
              <w:top w:val="nil"/>
              <w:left w:val="nil"/>
              <w:bottom w:val="single" w:sz="4" w:space="0" w:color="000000"/>
              <w:right w:val="single" w:sz="4" w:space="0" w:color="000000"/>
            </w:tcBorders>
            <w:shd w:val="clear" w:color="auto" w:fill="auto"/>
            <w:noWrap/>
            <w:vAlign w:val="bottom"/>
            <w:hideMark/>
          </w:tcPr>
          <w:p w14:paraId="1156F073"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40-84%</w:t>
            </w:r>
          </w:p>
        </w:tc>
        <w:tc>
          <w:tcPr>
            <w:tcW w:w="1162" w:type="dxa"/>
            <w:tcBorders>
              <w:top w:val="nil"/>
              <w:left w:val="nil"/>
              <w:bottom w:val="single" w:sz="4" w:space="0" w:color="000000"/>
              <w:right w:val="single" w:sz="4" w:space="0" w:color="000000"/>
            </w:tcBorders>
            <w:shd w:val="clear" w:color="auto" w:fill="auto"/>
            <w:noWrap/>
            <w:vAlign w:val="bottom"/>
            <w:hideMark/>
          </w:tcPr>
          <w:p w14:paraId="4F5333A2"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85-100%</w:t>
            </w:r>
          </w:p>
        </w:tc>
        <w:tc>
          <w:tcPr>
            <w:tcW w:w="1202" w:type="dxa"/>
            <w:vMerge/>
            <w:tcBorders>
              <w:top w:val="nil"/>
              <w:left w:val="single" w:sz="4" w:space="0" w:color="000000"/>
              <w:bottom w:val="single" w:sz="4" w:space="0" w:color="000000"/>
              <w:right w:val="single" w:sz="4" w:space="0" w:color="000000"/>
            </w:tcBorders>
            <w:vAlign w:val="center"/>
            <w:hideMark/>
          </w:tcPr>
          <w:p w14:paraId="45F0AF1C"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c>
          <w:tcPr>
            <w:tcW w:w="1637" w:type="dxa"/>
            <w:vMerge/>
            <w:tcBorders>
              <w:top w:val="nil"/>
              <w:left w:val="single" w:sz="4" w:space="0" w:color="000000"/>
              <w:bottom w:val="single" w:sz="4" w:space="0" w:color="000000"/>
              <w:right w:val="single" w:sz="4" w:space="0" w:color="000000"/>
            </w:tcBorders>
            <w:vAlign w:val="center"/>
            <w:hideMark/>
          </w:tcPr>
          <w:p w14:paraId="3D7A962B"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69690763"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0048CE23"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1223" w:type="dxa"/>
            <w:tcBorders>
              <w:top w:val="nil"/>
              <w:left w:val="nil"/>
              <w:bottom w:val="single" w:sz="4" w:space="0" w:color="000000"/>
              <w:right w:val="single" w:sz="4" w:space="0" w:color="000000"/>
            </w:tcBorders>
            <w:shd w:val="clear" w:color="auto" w:fill="auto"/>
            <w:noWrap/>
            <w:vAlign w:val="bottom"/>
            <w:hideMark/>
          </w:tcPr>
          <w:p w14:paraId="0418B6BC"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2568" w:type="dxa"/>
            <w:tcBorders>
              <w:top w:val="nil"/>
              <w:left w:val="nil"/>
              <w:bottom w:val="single" w:sz="4" w:space="0" w:color="000000"/>
              <w:right w:val="single" w:sz="4" w:space="0" w:color="000000"/>
            </w:tcBorders>
            <w:shd w:val="clear" w:color="auto" w:fill="auto"/>
            <w:noWrap/>
            <w:vAlign w:val="bottom"/>
            <w:hideMark/>
          </w:tcPr>
          <w:p w14:paraId="43270F9B"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305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C8E9632"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Оқушылар саны</w:t>
            </w:r>
          </w:p>
        </w:tc>
        <w:tc>
          <w:tcPr>
            <w:tcW w:w="1202" w:type="dxa"/>
            <w:tcBorders>
              <w:top w:val="nil"/>
              <w:left w:val="nil"/>
              <w:bottom w:val="single" w:sz="4" w:space="0" w:color="000000"/>
              <w:right w:val="single" w:sz="4" w:space="0" w:color="000000"/>
            </w:tcBorders>
            <w:shd w:val="clear" w:color="auto" w:fill="auto"/>
            <w:noWrap/>
            <w:vAlign w:val="bottom"/>
            <w:hideMark/>
          </w:tcPr>
          <w:p w14:paraId="1524CA8B"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1637" w:type="dxa"/>
            <w:tcBorders>
              <w:top w:val="nil"/>
              <w:left w:val="nil"/>
              <w:bottom w:val="single" w:sz="4" w:space="0" w:color="000000"/>
              <w:right w:val="single" w:sz="4" w:space="0" w:color="000000"/>
            </w:tcBorders>
            <w:shd w:val="clear" w:color="auto" w:fill="auto"/>
            <w:noWrap/>
            <w:vAlign w:val="bottom"/>
            <w:hideMark/>
          </w:tcPr>
          <w:p w14:paraId="3F7AE9D3"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r>
      <w:tr w:rsidR="00C975B6" w:rsidRPr="00C975B6" w14:paraId="32011A00"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tcPr>
          <w:p w14:paraId="7D4D4298" w14:textId="5EE6843E" w:rsidR="00C975B6" w:rsidRPr="00C975B6" w:rsidRDefault="00C975B6" w:rsidP="00FE4534">
            <w:pPr>
              <w:spacing w:after="0" w:line="240" w:lineRule="auto"/>
              <w:jc w:val="center"/>
              <w:rPr>
                <w:rFonts w:ascii="Calibri" w:eastAsia="Times New Roman" w:hAnsi="Calibri" w:cs="Calibri"/>
                <w:color w:val="000000"/>
                <w:kern w:val="0"/>
                <w:lang w:val="en-US"/>
                <w14:ligatures w14:val="none"/>
              </w:rPr>
            </w:pPr>
            <w:r w:rsidRPr="00C975B6">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-1</w:t>
            </w:r>
          </w:p>
        </w:tc>
        <w:tc>
          <w:tcPr>
            <w:tcW w:w="1223" w:type="dxa"/>
            <w:tcBorders>
              <w:top w:val="nil"/>
              <w:left w:val="nil"/>
              <w:bottom w:val="single" w:sz="4" w:space="0" w:color="000000"/>
              <w:right w:val="single" w:sz="4" w:space="0" w:color="000000"/>
            </w:tcBorders>
            <w:shd w:val="clear" w:color="auto" w:fill="auto"/>
            <w:noWrap/>
            <w:vAlign w:val="bottom"/>
          </w:tcPr>
          <w:p w14:paraId="1800B510" w14:textId="3F43DFD8"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15</w:t>
            </w:r>
          </w:p>
        </w:tc>
        <w:tc>
          <w:tcPr>
            <w:tcW w:w="2568" w:type="dxa"/>
            <w:tcBorders>
              <w:top w:val="nil"/>
              <w:left w:val="nil"/>
              <w:bottom w:val="single" w:sz="4" w:space="0" w:color="000000"/>
              <w:right w:val="single" w:sz="4" w:space="0" w:color="000000"/>
            </w:tcBorders>
            <w:shd w:val="clear" w:color="auto" w:fill="auto"/>
            <w:noWrap/>
            <w:vAlign w:val="bottom"/>
          </w:tcPr>
          <w:p w14:paraId="6E2ED364" w14:textId="29EF2702"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20</w:t>
            </w:r>
          </w:p>
        </w:tc>
        <w:tc>
          <w:tcPr>
            <w:tcW w:w="868" w:type="dxa"/>
            <w:tcBorders>
              <w:top w:val="nil"/>
              <w:left w:val="nil"/>
              <w:bottom w:val="single" w:sz="4" w:space="0" w:color="000000"/>
              <w:right w:val="single" w:sz="4" w:space="0" w:color="000000"/>
            </w:tcBorders>
            <w:shd w:val="clear" w:color="auto" w:fill="auto"/>
            <w:noWrap/>
            <w:vAlign w:val="bottom"/>
          </w:tcPr>
          <w:p w14:paraId="1570A675" w14:textId="56B8316C"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0</w:t>
            </w:r>
          </w:p>
        </w:tc>
        <w:tc>
          <w:tcPr>
            <w:tcW w:w="1026" w:type="dxa"/>
            <w:tcBorders>
              <w:top w:val="nil"/>
              <w:left w:val="nil"/>
              <w:bottom w:val="single" w:sz="4" w:space="0" w:color="000000"/>
              <w:right w:val="single" w:sz="4" w:space="0" w:color="000000"/>
            </w:tcBorders>
            <w:shd w:val="clear" w:color="auto" w:fill="auto"/>
            <w:noWrap/>
            <w:vAlign w:val="bottom"/>
          </w:tcPr>
          <w:p w14:paraId="1DAE8530" w14:textId="734CD0D3"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9</w:t>
            </w:r>
          </w:p>
        </w:tc>
        <w:tc>
          <w:tcPr>
            <w:tcW w:w="1162" w:type="dxa"/>
            <w:tcBorders>
              <w:top w:val="nil"/>
              <w:left w:val="nil"/>
              <w:bottom w:val="single" w:sz="4" w:space="0" w:color="000000"/>
              <w:right w:val="single" w:sz="4" w:space="0" w:color="000000"/>
            </w:tcBorders>
            <w:shd w:val="clear" w:color="auto" w:fill="auto"/>
            <w:noWrap/>
            <w:vAlign w:val="bottom"/>
          </w:tcPr>
          <w:p w14:paraId="4B383C22" w14:textId="64F431A0"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6</w:t>
            </w:r>
          </w:p>
        </w:tc>
        <w:tc>
          <w:tcPr>
            <w:tcW w:w="1202" w:type="dxa"/>
            <w:tcBorders>
              <w:top w:val="nil"/>
              <w:left w:val="nil"/>
              <w:bottom w:val="single" w:sz="4" w:space="0" w:color="000000"/>
              <w:right w:val="single" w:sz="4" w:space="0" w:color="000000"/>
            </w:tcBorders>
            <w:shd w:val="clear" w:color="auto" w:fill="auto"/>
            <w:noWrap/>
            <w:vAlign w:val="bottom"/>
          </w:tcPr>
          <w:p w14:paraId="4767B8F2" w14:textId="0720B473"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87%</w:t>
            </w:r>
          </w:p>
        </w:tc>
        <w:tc>
          <w:tcPr>
            <w:tcW w:w="1637" w:type="dxa"/>
            <w:tcBorders>
              <w:top w:val="nil"/>
              <w:left w:val="nil"/>
              <w:bottom w:val="single" w:sz="4" w:space="0" w:color="000000"/>
              <w:right w:val="single" w:sz="4" w:space="0" w:color="000000"/>
            </w:tcBorders>
            <w:shd w:val="clear" w:color="auto" w:fill="auto"/>
            <w:noWrap/>
            <w:vAlign w:val="bottom"/>
            <w:hideMark/>
          </w:tcPr>
          <w:p w14:paraId="712EF886"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100%</w:t>
            </w:r>
          </w:p>
        </w:tc>
      </w:tr>
      <w:tr w:rsidR="00AB4A62" w:rsidRPr="00C975B6" w14:paraId="30F8A475" w14:textId="77777777" w:rsidTr="00FE4534">
        <w:trPr>
          <w:trHeight w:val="290"/>
        </w:trPr>
        <w:tc>
          <w:tcPr>
            <w:tcW w:w="27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4F4C70" w14:textId="16390705" w:rsidR="00AB4A62" w:rsidRPr="00C975B6" w:rsidRDefault="00AB4A62" w:rsidP="00FE4534">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-2</w:t>
            </w:r>
          </w:p>
        </w:tc>
        <w:tc>
          <w:tcPr>
            <w:tcW w:w="1223" w:type="dxa"/>
            <w:tcBorders>
              <w:top w:val="single" w:sz="4" w:space="0" w:color="000000"/>
              <w:left w:val="nil"/>
              <w:bottom w:val="single" w:sz="4" w:space="0" w:color="000000"/>
              <w:right w:val="single" w:sz="4" w:space="0" w:color="000000"/>
            </w:tcBorders>
            <w:shd w:val="clear" w:color="auto" w:fill="auto"/>
            <w:noWrap/>
            <w:vAlign w:val="bottom"/>
          </w:tcPr>
          <w:p w14:paraId="503447BE" w14:textId="7CB559D1"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16</w:t>
            </w:r>
          </w:p>
        </w:tc>
        <w:tc>
          <w:tcPr>
            <w:tcW w:w="2568" w:type="dxa"/>
            <w:tcBorders>
              <w:top w:val="single" w:sz="4" w:space="0" w:color="000000"/>
              <w:left w:val="nil"/>
              <w:bottom w:val="single" w:sz="4" w:space="0" w:color="000000"/>
              <w:right w:val="single" w:sz="4" w:space="0" w:color="000000"/>
            </w:tcBorders>
            <w:shd w:val="clear" w:color="auto" w:fill="auto"/>
            <w:noWrap/>
            <w:vAlign w:val="bottom"/>
          </w:tcPr>
          <w:p w14:paraId="00B122F6" w14:textId="5443B391"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68" w:type="dxa"/>
            <w:tcBorders>
              <w:top w:val="single" w:sz="4" w:space="0" w:color="000000"/>
              <w:left w:val="nil"/>
              <w:bottom w:val="single" w:sz="4" w:space="0" w:color="000000"/>
              <w:right w:val="single" w:sz="4" w:space="0" w:color="000000"/>
            </w:tcBorders>
            <w:shd w:val="clear" w:color="auto" w:fill="auto"/>
            <w:noWrap/>
            <w:vAlign w:val="bottom"/>
          </w:tcPr>
          <w:p w14:paraId="2696F02A" w14:textId="444C9944"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078848F7" w14:textId="49A0AC81"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9</w:t>
            </w:r>
          </w:p>
        </w:tc>
        <w:tc>
          <w:tcPr>
            <w:tcW w:w="1162" w:type="dxa"/>
            <w:tcBorders>
              <w:top w:val="single" w:sz="4" w:space="0" w:color="000000"/>
              <w:left w:val="nil"/>
              <w:bottom w:val="single" w:sz="4" w:space="0" w:color="000000"/>
              <w:right w:val="single" w:sz="4" w:space="0" w:color="000000"/>
            </w:tcBorders>
            <w:shd w:val="clear" w:color="auto" w:fill="auto"/>
            <w:noWrap/>
            <w:vAlign w:val="bottom"/>
          </w:tcPr>
          <w:p w14:paraId="1263D236" w14:textId="3406B2CC"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w:t>
            </w:r>
          </w:p>
        </w:tc>
        <w:tc>
          <w:tcPr>
            <w:tcW w:w="1202" w:type="dxa"/>
            <w:tcBorders>
              <w:top w:val="single" w:sz="4" w:space="0" w:color="000000"/>
              <w:left w:val="nil"/>
              <w:bottom w:val="single" w:sz="4" w:space="0" w:color="000000"/>
              <w:right w:val="single" w:sz="4" w:space="0" w:color="000000"/>
            </w:tcBorders>
            <w:shd w:val="clear" w:color="auto" w:fill="auto"/>
            <w:noWrap/>
            <w:vAlign w:val="bottom"/>
          </w:tcPr>
          <w:p w14:paraId="1A840C5E" w14:textId="0005FF19"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c>
          <w:tcPr>
            <w:tcW w:w="1637" w:type="dxa"/>
            <w:tcBorders>
              <w:top w:val="nil"/>
              <w:left w:val="nil"/>
              <w:bottom w:val="single" w:sz="4" w:space="0" w:color="000000"/>
              <w:right w:val="single" w:sz="4" w:space="0" w:color="000000"/>
            </w:tcBorders>
            <w:shd w:val="clear" w:color="auto" w:fill="auto"/>
            <w:noWrap/>
            <w:vAlign w:val="bottom"/>
            <w:hideMark/>
          </w:tcPr>
          <w:p w14:paraId="56DB2A75" w14:textId="453E0106" w:rsidR="00AB4A62" w:rsidRPr="00C975B6" w:rsidRDefault="00AB4A62" w:rsidP="00FE4534">
            <w:pPr>
              <w:spacing w:after="0" w:line="240" w:lineRule="auto"/>
              <w:jc w:val="center"/>
              <w:rPr>
                <w:rFonts w:ascii="Calibri" w:eastAsia="Times New Roman" w:hAnsi="Calibri" w:cs="Calibri"/>
                <w:color w:val="000000"/>
                <w:kern w:val="0"/>
                <w:lang/>
                <w14:ligatures w14:val="none"/>
              </w:rPr>
            </w:pPr>
            <w:r>
              <w:rPr>
                <w:rFonts w:ascii="Calibri" w:eastAsia="Times New Roman" w:hAnsi="Calibri" w:cs="Calibri"/>
                <w:color w:val="000000"/>
                <w:kern w:val="0"/>
                <w:lang w:val="en-US"/>
                <w14:ligatures w14:val="none"/>
              </w:rPr>
              <w:t>10</w:t>
            </w:r>
            <w:r w:rsidRPr="00C975B6">
              <w:rPr>
                <w:rFonts w:ascii="Calibri" w:eastAsia="Times New Roman" w:hAnsi="Calibri" w:cs="Calibri"/>
                <w:color w:val="000000"/>
                <w:kern w:val="0"/>
                <w:lang/>
                <w14:ligatures w14:val="none"/>
              </w:rPr>
              <w:t>0%</w:t>
            </w:r>
          </w:p>
        </w:tc>
      </w:tr>
      <w:tr w:rsidR="00A20B59" w:rsidRPr="00C975B6" w14:paraId="24DAF942" w14:textId="77777777" w:rsidTr="00FE4534">
        <w:trPr>
          <w:trHeight w:val="290"/>
        </w:trPr>
        <w:tc>
          <w:tcPr>
            <w:tcW w:w="27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9E57C" w14:textId="2D38C9D8" w:rsidR="00A20B59" w:rsidRPr="00C975B6" w:rsidRDefault="00A20B59" w:rsidP="00FE4534">
            <w:pPr>
              <w:spacing w:after="0" w:line="240" w:lineRule="auto"/>
              <w:ind w:left="174" w:hanging="174"/>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-3</w:t>
            </w:r>
          </w:p>
        </w:tc>
        <w:tc>
          <w:tcPr>
            <w:tcW w:w="1223" w:type="dxa"/>
            <w:tcBorders>
              <w:top w:val="single" w:sz="4" w:space="0" w:color="000000"/>
              <w:left w:val="nil"/>
              <w:bottom w:val="single" w:sz="4" w:space="0" w:color="000000"/>
              <w:right w:val="single" w:sz="4" w:space="0" w:color="000000"/>
            </w:tcBorders>
            <w:shd w:val="clear" w:color="auto" w:fill="auto"/>
            <w:noWrap/>
            <w:vAlign w:val="bottom"/>
          </w:tcPr>
          <w:p w14:paraId="55759CBD" w14:textId="56FFF839"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15</w:t>
            </w:r>
          </w:p>
        </w:tc>
        <w:tc>
          <w:tcPr>
            <w:tcW w:w="2568" w:type="dxa"/>
            <w:tcBorders>
              <w:top w:val="single" w:sz="4" w:space="0" w:color="000000"/>
              <w:left w:val="nil"/>
              <w:bottom w:val="single" w:sz="4" w:space="0" w:color="000000"/>
              <w:right w:val="single" w:sz="4" w:space="0" w:color="000000"/>
            </w:tcBorders>
            <w:shd w:val="clear" w:color="auto" w:fill="auto"/>
            <w:noWrap/>
            <w:vAlign w:val="bottom"/>
          </w:tcPr>
          <w:p w14:paraId="1C0ADE92" w14:textId="34E2804B"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68" w:type="dxa"/>
            <w:tcBorders>
              <w:top w:val="single" w:sz="4" w:space="0" w:color="000000"/>
              <w:left w:val="nil"/>
              <w:bottom w:val="single" w:sz="4" w:space="0" w:color="000000"/>
              <w:right w:val="single" w:sz="4" w:space="0" w:color="000000"/>
            </w:tcBorders>
            <w:shd w:val="clear" w:color="auto" w:fill="auto"/>
            <w:noWrap/>
            <w:vAlign w:val="bottom"/>
          </w:tcPr>
          <w:p w14:paraId="68094DB2" w14:textId="70609210"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47F68A84" w14:textId="43D06154"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w:t>
            </w:r>
          </w:p>
        </w:tc>
        <w:tc>
          <w:tcPr>
            <w:tcW w:w="1162" w:type="dxa"/>
            <w:tcBorders>
              <w:top w:val="single" w:sz="4" w:space="0" w:color="000000"/>
              <w:left w:val="nil"/>
              <w:bottom w:val="single" w:sz="4" w:space="0" w:color="000000"/>
              <w:right w:val="single" w:sz="4" w:space="0" w:color="000000"/>
            </w:tcBorders>
            <w:shd w:val="clear" w:color="auto" w:fill="auto"/>
            <w:noWrap/>
            <w:vAlign w:val="bottom"/>
          </w:tcPr>
          <w:p w14:paraId="582CD686" w14:textId="2C32B48D"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8</w:t>
            </w:r>
          </w:p>
        </w:tc>
        <w:tc>
          <w:tcPr>
            <w:tcW w:w="1202" w:type="dxa"/>
            <w:tcBorders>
              <w:top w:val="single" w:sz="4" w:space="0" w:color="000000"/>
              <w:left w:val="nil"/>
              <w:bottom w:val="single" w:sz="4" w:space="0" w:color="000000"/>
              <w:right w:val="single" w:sz="4" w:space="0" w:color="000000"/>
            </w:tcBorders>
            <w:shd w:val="clear" w:color="auto" w:fill="auto"/>
            <w:noWrap/>
            <w:vAlign w:val="bottom"/>
          </w:tcPr>
          <w:p w14:paraId="4B2EB416" w14:textId="30454151"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60%</w:t>
            </w:r>
          </w:p>
        </w:tc>
        <w:tc>
          <w:tcPr>
            <w:tcW w:w="1637" w:type="dxa"/>
            <w:tcBorders>
              <w:top w:val="nil"/>
              <w:left w:val="nil"/>
              <w:bottom w:val="single" w:sz="4" w:space="0" w:color="000000"/>
              <w:right w:val="single" w:sz="4" w:space="0" w:color="000000"/>
            </w:tcBorders>
            <w:shd w:val="clear" w:color="auto" w:fill="auto"/>
            <w:noWrap/>
            <w:vAlign w:val="bottom"/>
            <w:hideMark/>
          </w:tcPr>
          <w:p w14:paraId="59BF8EED" w14:textId="77777777" w:rsidR="00A20B59" w:rsidRPr="00C975B6" w:rsidRDefault="00A20B59"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100%</w:t>
            </w:r>
          </w:p>
        </w:tc>
      </w:tr>
      <w:tr w:rsidR="00FE4534" w:rsidRPr="00C975B6" w14:paraId="1AF8C359" w14:textId="77777777" w:rsidTr="00CF6750">
        <w:trPr>
          <w:trHeight w:val="290"/>
        </w:trPr>
        <w:tc>
          <w:tcPr>
            <w:tcW w:w="27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9B8594" w14:textId="0FF2EB1F" w:rsidR="00FE4534" w:rsidRPr="00FE4534" w:rsidRDefault="00FE4534" w:rsidP="00FE4534">
            <w:pPr>
              <w:spacing w:after="0" w:line="240" w:lineRule="auto"/>
              <w:ind w:left="174" w:hanging="174"/>
              <w:jc w:val="center"/>
              <w:rPr>
                <w:rFonts w:ascii="Calibri" w:hAnsi="Calibri" w:cs="Calibri"/>
                <w:color w:val="000000"/>
                <w:lang w:val="en-US"/>
              </w:rPr>
            </w:pPr>
            <w:r>
              <w:rPr>
                <w:rFonts w:ascii="Calibri" w:hAnsi="Calibri" w:cs="Calibri"/>
                <w:color w:val="000000"/>
              </w:rPr>
              <w:t>ТЖБ</w:t>
            </w:r>
            <w:r>
              <w:rPr>
                <w:rFonts w:ascii="Calibri" w:hAnsi="Calibri" w:cs="Calibri"/>
                <w:color w:val="000000"/>
                <w:lang w:val="en-US"/>
              </w:rPr>
              <w:t>-4</w:t>
            </w:r>
          </w:p>
        </w:tc>
        <w:tc>
          <w:tcPr>
            <w:tcW w:w="1223" w:type="dxa"/>
            <w:tcBorders>
              <w:top w:val="single" w:sz="4" w:space="0" w:color="000000"/>
              <w:left w:val="nil"/>
              <w:bottom w:val="single" w:sz="4" w:space="0" w:color="000000"/>
              <w:right w:val="single" w:sz="4" w:space="0" w:color="000000"/>
            </w:tcBorders>
            <w:shd w:val="clear" w:color="auto" w:fill="auto"/>
            <w:noWrap/>
            <w:vAlign w:val="bottom"/>
          </w:tcPr>
          <w:p w14:paraId="27605FF3" w14:textId="750665D7" w:rsidR="00FE4534" w:rsidRDefault="00FE4534" w:rsidP="00FE4534">
            <w:pPr>
              <w:spacing w:after="0" w:line="240" w:lineRule="auto"/>
              <w:jc w:val="center"/>
              <w:rPr>
                <w:rFonts w:ascii="Calibri" w:hAnsi="Calibri" w:cs="Calibri"/>
                <w:color w:val="000000"/>
              </w:rPr>
            </w:pPr>
            <w:r>
              <w:rPr>
                <w:rFonts w:ascii="Calibri" w:hAnsi="Calibri" w:cs="Calibri"/>
                <w:color w:val="000000"/>
              </w:rPr>
              <w:t>15</w:t>
            </w:r>
          </w:p>
        </w:tc>
        <w:tc>
          <w:tcPr>
            <w:tcW w:w="2568" w:type="dxa"/>
            <w:tcBorders>
              <w:top w:val="single" w:sz="4" w:space="0" w:color="000000"/>
              <w:left w:val="nil"/>
              <w:bottom w:val="single" w:sz="4" w:space="0" w:color="000000"/>
              <w:right w:val="single" w:sz="4" w:space="0" w:color="000000"/>
            </w:tcBorders>
            <w:shd w:val="clear" w:color="auto" w:fill="auto"/>
            <w:noWrap/>
            <w:vAlign w:val="bottom"/>
          </w:tcPr>
          <w:p w14:paraId="374DB74F" w14:textId="117DF0E1" w:rsidR="00FE4534" w:rsidRDefault="00FE4534" w:rsidP="00FE4534">
            <w:pPr>
              <w:spacing w:after="0" w:line="240" w:lineRule="auto"/>
              <w:jc w:val="center"/>
              <w:rPr>
                <w:rFonts w:ascii="Calibri" w:hAnsi="Calibri" w:cs="Calibri"/>
                <w:color w:val="000000"/>
              </w:rPr>
            </w:pPr>
            <w:r>
              <w:rPr>
                <w:rFonts w:ascii="Calibri" w:hAnsi="Calibri" w:cs="Calibri"/>
                <w:color w:val="000000"/>
              </w:rPr>
              <w:t>20</w:t>
            </w:r>
          </w:p>
        </w:tc>
        <w:tc>
          <w:tcPr>
            <w:tcW w:w="868" w:type="dxa"/>
            <w:tcBorders>
              <w:top w:val="single" w:sz="4" w:space="0" w:color="000000"/>
              <w:left w:val="nil"/>
              <w:bottom w:val="single" w:sz="4" w:space="0" w:color="000000"/>
              <w:right w:val="single" w:sz="4" w:space="0" w:color="000000"/>
            </w:tcBorders>
            <w:shd w:val="clear" w:color="auto" w:fill="auto"/>
            <w:noWrap/>
            <w:vAlign w:val="bottom"/>
          </w:tcPr>
          <w:p w14:paraId="3B7E16DC" w14:textId="278EA050" w:rsidR="00FE4534" w:rsidRDefault="00FE4534" w:rsidP="00FE4534">
            <w:pPr>
              <w:spacing w:after="0" w:line="240" w:lineRule="auto"/>
              <w:jc w:val="center"/>
              <w:rPr>
                <w:rFonts w:ascii="Calibri" w:hAnsi="Calibri" w:cs="Calibri"/>
                <w:color w:val="000000"/>
              </w:rPr>
            </w:pPr>
            <w:r>
              <w:rPr>
                <w:rFonts w:ascii="Calibri" w:hAnsi="Calibri" w:cs="Calibri"/>
                <w:color w:val="000000"/>
              </w:rPr>
              <w:t>0</w:t>
            </w: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6F3FC27F" w14:textId="25A8D5DC" w:rsidR="00FE4534" w:rsidRDefault="00FE4534" w:rsidP="00FE4534">
            <w:pPr>
              <w:spacing w:after="0" w:line="240" w:lineRule="auto"/>
              <w:jc w:val="center"/>
              <w:rPr>
                <w:rFonts w:ascii="Calibri" w:hAnsi="Calibri" w:cs="Calibri"/>
                <w:color w:val="000000"/>
              </w:rPr>
            </w:pPr>
            <w:r>
              <w:rPr>
                <w:rFonts w:ascii="Calibri" w:hAnsi="Calibri" w:cs="Calibri"/>
                <w:color w:val="000000"/>
              </w:rPr>
              <w:t>6</w:t>
            </w:r>
          </w:p>
        </w:tc>
        <w:tc>
          <w:tcPr>
            <w:tcW w:w="1162" w:type="dxa"/>
            <w:tcBorders>
              <w:top w:val="single" w:sz="4" w:space="0" w:color="000000"/>
              <w:left w:val="nil"/>
              <w:bottom w:val="single" w:sz="4" w:space="0" w:color="000000"/>
              <w:right w:val="single" w:sz="4" w:space="0" w:color="000000"/>
            </w:tcBorders>
            <w:shd w:val="clear" w:color="auto" w:fill="auto"/>
            <w:noWrap/>
            <w:vAlign w:val="bottom"/>
          </w:tcPr>
          <w:p w14:paraId="7C157466" w14:textId="5921269F" w:rsidR="00FE4534" w:rsidRDefault="00FE4534" w:rsidP="00FE4534">
            <w:pPr>
              <w:spacing w:after="0" w:line="240" w:lineRule="auto"/>
              <w:jc w:val="center"/>
              <w:rPr>
                <w:rFonts w:ascii="Calibri" w:hAnsi="Calibri" w:cs="Calibri"/>
                <w:color w:val="000000"/>
              </w:rPr>
            </w:pPr>
            <w:r>
              <w:rPr>
                <w:rFonts w:ascii="Calibri" w:hAnsi="Calibri" w:cs="Calibri"/>
                <w:color w:val="000000"/>
              </w:rPr>
              <w:t>9</w:t>
            </w:r>
          </w:p>
        </w:tc>
        <w:tc>
          <w:tcPr>
            <w:tcW w:w="1202" w:type="dxa"/>
            <w:tcBorders>
              <w:top w:val="single" w:sz="4" w:space="0" w:color="000000"/>
              <w:left w:val="nil"/>
              <w:bottom w:val="single" w:sz="4" w:space="0" w:color="000000"/>
              <w:right w:val="single" w:sz="4" w:space="0" w:color="000000"/>
            </w:tcBorders>
            <w:shd w:val="clear" w:color="auto" w:fill="auto"/>
            <w:noWrap/>
            <w:vAlign w:val="bottom"/>
          </w:tcPr>
          <w:p w14:paraId="5E1F6D68" w14:textId="67D38976" w:rsidR="00FE4534" w:rsidRDefault="00FE4534" w:rsidP="00FE4534">
            <w:pPr>
              <w:spacing w:after="0" w:line="240" w:lineRule="auto"/>
              <w:jc w:val="center"/>
              <w:rPr>
                <w:rFonts w:ascii="Calibri" w:hAnsi="Calibri" w:cs="Calibri"/>
                <w:color w:val="000000"/>
              </w:rPr>
            </w:pPr>
            <w:r>
              <w:rPr>
                <w:rFonts w:ascii="Calibri" w:hAnsi="Calibri" w:cs="Calibri"/>
                <w:color w:val="000000"/>
              </w:rPr>
              <w:t>73%</w:t>
            </w:r>
          </w:p>
        </w:tc>
        <w:tc>
          <w:tcPr>
            <w:tcW w:w="1637" w:type="dxa"/>
            <w:tcBorders>
              <w:top w:val="single" w:sz="4" w:space="0" w:color="000000"/>
              <w:left w:val="nil"/>
              <w:bottom w:val="single" w:sz="4" w:space="0" w:color="000000"/>
              <w:right w:val="single" w:sz="4" w:space="0" w:color="000000"/>
            </w:tcBorders>
            <w:shd w:val="clear" w:color="auto" w:fill="auto"/>
            <w:noWrap/>
            <w:vAlign w:val="bottom"/>
          </w:tcPr>
          <w:p w14:paraId="76B50E76" w14:textId="394D5CB1" w:rsidR="00FE4534" w:rsidRPr="00C975B6" w:rsidRDefault="00FE4534" w:rsidP="00FE453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r>
      <w:tr w:rsidR="00C975B6" w:rsidRPr="00C975B6" w14:paraId="316DA28D"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7F9926AC"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p>
        </w:tc>
      </w:tr>
      <w:tr w:rsidR="00C975B6" w:rsidRPr="00C975B6" w14:paraId="49D925A6" w14:textId="77777777" w:rsidTr="00FE4534">
        <w:trPr>
          <w:trHeight w:val="290"/>
        </w:trPr>
        <w:tc>
          <w:tcPr>
            <w:tcW w:w="27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1BDAF"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568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BD6C0D6"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Қол жеткізілген мақсаттар</w:t>
            </w:r>
          </w:p>
        </w:tc>
        <w:tc>
          <w:tcPr>
            <w:tcW w:w="400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8B0988D"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Қиындық тудырған мақсаттар</w:t>
            </w:r>
          </w:p>
        </w:tc>
      </w:tr>
      <w:tr w:rsidR="00C975B6" w:rsidRPr="00C975B6" w14:paraId="15BBD7CA"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2A8635A3"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БЖБ 1</w:t>
            </w:r>
          </w:p>
        </w:tc>
        <w:tc>
          <w:tcPr>
            <w:tcW w:w="568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9C46A01"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400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F23A69D"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r>
      <w:tr w:rsidR="00C975B6" w:rsidRPr="00C975B6" w14:paraId="5441DB3F"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62521282"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БЖБ 2</w:t>
            </w:r>
          </w:p>
        </w:tc>
        <w:tc>
          <w:tcPr>
            <w:tcW w:w="568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19CF2ED"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400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D201E93"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r>
      <w:tr w:rsidR="00C975B6" w:rsidRPr="00C975B6" w14:paraId="1DA088E2"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7D84F033"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ТЖБ</w:t>
            </w:r>
          </w:p>
        </w:tc>
        <w:tc>
          <w:tcPr>
            <w:tcW w:w="568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FFFDF71"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400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62BE943"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r>
      <w:tr w:rsidR="00C975B6" w:rsidRPr="00C975B6" w14:paraId="245F906E" w14:textId="77777777" w:rsidTr="00FE4534">
        <w:trPr>
          <w:trHeight w:val="290"/>
        </w:trPr>
        <w:tc>
          <w:tcPr>
            <w:tcW w:w="12480" w:type="dxa"/>
            <w:gridSpan w:val="8"/>
            <w:tcBorders>
              <w:top w:val="nil"/>
              <w:left w:val="nil"/>
              <w:bottom w:val="nil"/>
              <w:right w:val="nil"/>
            </w:tcBorders>
            <w:shd w:val="clear" w:color="auto" w:fill="auto"/>
            <w:noWrap/>
            <w:vAlign w:val="bottom"/>
            <w:hideMark/>
          </w:tcPr>
          <w:tbl>
            <w:tblPr>
              <w:tblpPr w:leftFromText="180" w:rightFromText="180" w:vertAnchor="text" w:horzAnchor="margin" w:tblpXSpec="center" w:tblpY="551"/>
              <w:tblW w:w="9945"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32"/>
              <w:gridCol w:w="5244"/>
              <w:gridCol w:w="3969"/>
            </w:tblGrid>
            <w:tr w:rsidR="00A0379C" w:rsidRPr="00A0379C" w14:paraId="49D5985D" w14:textId="77777777" w:rsidTr="00D520E1">
              <w:trPr>
                <w:trHeight w:val="30"/>
              </w:trPr>
              <w:tc>
                <w:tcPr>
                  <w:tcW w:w="732" w:type="dxa"/>
                  <w:tcMar>
                    <w:top w:w="15" w:type="dxa"/>
                    <w:left w:w="15" w:type="dxa"/>
                    <w:bottom w:w="15" w:type="dxa"/>
                    <w:right w:w="15" w:type="dxa"/>
                  </w:tcMar>
                  <w:vAlign w:val="center"/>
                  <w:hideMark/>
                </w:tcPr>
                <w:p w14:paraId="4F17F02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br/>
                  </w:r>
                </w:p>
              </w:tc>
              <w:tc>
                <w:tcPr>
                  <w:tcW w:w="5244" w:type="dxa"/>
                  <w:tcMar>
                    <w:top w:w="15" w:type="dxa"/>
                    <w:left w:w="15" w:type="dxa"/>
                    <w:bottom w:w="15" w:type="dxa"/>
                    <w:right w:w="15" w:type="dxa"/>
                  </w:tcMar>
                  <w:vAlign w:val="center"/>
                  <w:hideMark/>
                </w:tcPr>
                <w:p w14:paraId="6463E5DF"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Қол жеткізілген мақсаттар</w:t>
                  </w:r>
                </w:p>
              </w:tc>
              <w:tc>
                <w:tcPr>
                  <w:tcW w:w="3969" w:type="dxa"/>
                  <w:tcMar>
                    <w:top w:w="15" w:type="dxa"/>
                    <w:left w:w="15" w:type="dxa"/>
                    <w:bottom w:w="15" w:type="dxa"/>
                    <w:right w:w="15" w:type="dxa"/>
                  </w:tcMar>
                  <w:vAlign w:val="center"/>
                  <w:hideMark/>
                </w:tcPr>
                <w:p w14:paraId="67768B94"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Қиындық тудырған мақсаттар</w:t>
                  </w:r>
                </w:p>
              </w:tc>
            </w:tr>
            <w:tr w:rsidR="00A0379C" w:rsidRPr="00A0379C" w14:paraId="0AED30A1" w14:textId="77777777" w:rsidTr="00D520E1">
              <w:trPr>
                <w:trHeight w:val="30"/>
              </w:trPr>
              <w:tc>
                <w:tcPr>
                  <w:tcW w:w="732" w:type="dxa"/>
                  <w:tcMar>
                    <w:top w:w="15" w:type="dxa"/>
                    <w:left w:w="15" w:type="dxa"/>
                    <w:bottom w:w="15" w:type="dxa"/>
                    <w:right w:w="15" w:type="dxa"/>
                  </w:tcMar>
                  <w:vAlign w:val="center"/>
                </w:tcPr>
                <w:p w14:paraId="2242FB55"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ТЖБ-1</w:t>
                  </w:r>
                </w:p>
              </w:tc>
              <w:tc>
                <w:tcPr>
                  <w:tcW w:w="5244" w:type="dxa"/>
                  <w:tcBorders>
                    <w:bottom w:val="single" w:sz="4" w:space="0" w:color="404040" w:themeColor="text1" w:themeTint="BF"/>
                  </w:tcBorders>
                  <w:tcMar>
                    <w:top w:w="15" w:type="dxa"/>
                    <w:left w:w="15" w:type="dxa"/>
                    <w:bottom w:w="15" w:type="dxa"/>
                    <w:right w:w="15" w:type="dxa"/>
                  </w:tcMar>
                  <w:vAlign w:val="center"/>
                </w:tcPr>
                <w:p w14:paraId="7EB0B3A8"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8.1.3.1 Атомда электрондар ядродан арақашықтығы</w:t>
                  </w:r>
                </w:p>
                <w:p w14:paraId="5BE934AF"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артқан сайын біртіндеп энергетикалық деңгейлер бойынша таралатынын түсіну </w:t>
                  </w:r>
                </w:p>
                <w:p w14:paraId="1C96F2C5"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8.1.3.4 Алғашқы 20 химиялық элементтің электрондық конфигурациясын және электронды-</w:t>
                  </w:r>
                </w:p>
                <w:p w14:paraId="65EC3732"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графикалық формуларын жаза білу</w:t>
                  </w:r>
                </w:p>
                <w:p w14:paraId="320E6BE1"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8.2.3.1 Заттар құрамындағы элементтердің</w:t>
                  </w:r>
                </w:p>
                <w:p w14:paraId="6E4D7419"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2C6BC95C"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8.2.2.1 Бастапқы және түзілген заттардың саны мен құрамы бойынша химиялық реакцияларды жіктеу</w:t>
                  </w:r>
                </w:p>
                <w:p w14:paraId="3E18A603"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8.2.4.3 Металдар коррозиясын туындатуға әсер</w:t>
                  </w:r>
                </w:p>
                <w:p w14:paraId="52A5A7E4"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ететін жағдайларды зерттеу</w:t>
                  </w:r>
                </w:p>
                <w:p w14:paraId="3826B7C3"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p>
              </w:tc>
              <w:tc>
                <w:tcPr>
                  <w:tcW w:w="3969" w:type="dxa"/>
                  <w:tcBorders>
                    <w:bottom w:val="single" w:sz="4" w:space="0" w:color="404040" w:themeColor="text1" w:themeTint="BF"/>
                  </w:tcBorders>
                  <w:tcMar>
                    <w:top w:w="15" w:type="dxa"/>
                    <w:left w:w="15" w:type="dxa"/>
                    <w:bottom w:w="15" w:type="dxa"/>
                    <w:right w:w="15" w:type="dxa"/>
                  </w:tcMar>
                  <w:vAlign w:val="center"/>
                </w:tcPr>
                <w:p w14:paraId="406476D3"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Атомдар электрондарды қабылдай немесе жоғалта алатынын және осының нәтижесінде</w:t>
                  </w:r>
                </w:p>
                <w:p w14:paraId="692F6553"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иондар түзілетінін түсіну</w:t>
                  </w:r>
                </w:p>
                <w:p w14:paraId="5A4F17D6"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Заттар құрамындағы элементтердің</w:t>
                  </w:r>
                </w:p>
                <w:p w14:paraId="27526228"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массалық үлесін табу, элементтердің </w:t>
                  </w:r>
                  <w:r w:rsidRPr="00A0379C">
                    <w:rPr>
                      <w:rFonts w:ascii="Times New Roman" w:eastAsia="Times New Roman" w:hAnsi="Times New Roman" w:cs="Times New Roman"/>
                      <w:kern w:val="0"/>
                      <w:sz w:val="24"/>
                      <w:szCs w:val="24"/>
                      <w:lang w:val="kk-KZ"/>
                      <w14:ligatures w14:val="none"/>
                    </w:rPr>
                    <w:lastRenderedPageBreak/>
                    <w:t>массалық үлесі бойынша заттардың формуласын шығару</w:t>
                  </w:r>
                </w:p>
                <w:p w14:paraId="1E8C6436"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p>
              </w:tc>
            </w:tr>
            <w:tr w:rsidR="00A0379C" w:rsidRPr="00A0379C" w14:paraId="32153B1F" w14:textId="77777777" w:rsidTr="00D520E1">
              <w:trPr>
                <w:trHeight w:val="1536"/>
              </w:trPr>
              <w:tc>
                <w:tcPr>
                  <w:tcW w:w="732" w:type="dxa"/>
                  <w:tcMar>
                    <w:top w:w="15" w:type="dxa"/>
                    <w:left w:w="15" w:type="dxa"/>
                    <w:bottom w:w="15" w:type="dxa"/>
                    <w:right w:w="15" w:type="dxa"/>
                  </w:tcMar>
                </w:tcPr>
                <w:p w14:paraId="486F4F21"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ТЖБ-2</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713B7921"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.1.3.4 Алғашқы 20 химиялық элементтің электрондық конфигурациясын және электронды-</w:t>
                  </w:r>
                </w:p>
                <w:p w14:paraId="11A2E685"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графикалық формуларын жаза білу</w:t>
                  </w:r>
                </w:p>
                <w:p w14:paraId="317235CA"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8.1.3.5 Атомдар электрондарды қабылдай немесе жоғалта алатынын және осының нәтижесінде</w:t>
                  </w:r>
                </w:p>
                <w:p w14:paraId="05864613"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иондар түзілетінін түсіну</w:t>
                  </w:r>
                </w:p>
                <w:p w14:paraId="0B3B0984"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8.1.3.6 «Нольдік қосынды» әдісімен</w:t>
                  </w:r>
                </w:p>
                <w:p w14:paraId="72E8D2C9"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қосылыстардың формуласын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68EB4DF2"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Алғашқы 20 химиялық элементтің электрондық конфигурациясын және электронды-</w:t>
                  </w:r>
                </w:p>
                <w:p w14:paraId="261A3088"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графикалық формуларын жаза білу</w:t>
                  </w:r>
                </w:p>
                <w:p w14:paraId="55C48F4C"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Заттар құрамындағы элементтердің</w:t>
                  </w:r>
                </w:p>
                <w:p w14:paraId="70BA31CB"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массалық үлесін табу, элементтердің массалық үлесі бойынша заттардың формуласын шығару</w:t>
                  </w:r>
                </w:p>
              </w:tc>
            </w:tr>
            <w:tr w:rsidR="00A0379C" w:rsidRPr="00A0379C" w14:paraId="0262A6FC" w14:textId="77777777" w:rsidTr="00D520E1">
              <w:trPr>
                <w:trHeight w:val="1536"/>
              </w:trPr>
              <w:tc>
                <w:tcPr>
                  <w:tcW w:w="732" w:type="dxa"/>
                  <w:tcMar>
                    <w:top w:w="15" w:type="dxa"/>
                    <w:left w:w="15" w:type="dxa"/>
                    <w:bottom w:w="15" w:type="dxa"/>
                    <w:right w:w="15" w:type="dxa"/>
                  </w:tcMar>
                </w:tcPr>
                <w:p w14:paraId="7389F032"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ТЖБ-3</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DD0A980"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8.2.1.2  Бір топтағы элементтердің сыртқы электрондық деңгейінде электрондар санының бірдей болатындығын түсіну;</w:t>
                  </w:r>
                </w:p>
                <w:p w14:paraId="19034661"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8.2.1.3 Топтар мен периодтарда</w:t>
                  </w:r>
                </w:p>
                <w:p w14:paraId="2DAFB787"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элементтер қасиеттерінің заңдылықпен өзгеретінін түсінді</w:t>
                  </w:r>
                </w:p>
                <w:p w14:paraId="49208A0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бойынша жіктеу;</w:t>
                  </w:r>
                </w:p>
                <w:p w14:paraId="005C6CDD"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8.3.4.3 Заттың ерігіштігіне</w:t>
                  </w:r>
                </w:p>
                <w:p w14:paraId="74C91BD8"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температураның әсерін түсіндіру;</w:t>
                  </w:r>
                </w:p>
                <w:p w14:paraId="623E2B33"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8.3.4.5 Еріген заттың массалық үлесі мен ерітіндінің белгілі массасы бойынша еріген заттың массасын есептеу</w:t>
                  </w:r>
                </w:p>
                <w:p w14:paraId="060C23D0"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8.3.4.6 Ерітіндідегі заттың молярлық концентрациясын есептеу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AC6A5B3"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Бір топтағы элементтердің сыртқы электрондық деңгейінде электрондар санының бірдей болатындығын түсіну</w:t>
                  </w:r>
                </w:p>
                <w:p w14:paraId="51CF9446"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Заттың ерігіштігіне</w:t>
                  </w:r>
                </w:p>
                <w:p w14:paraId="23782FE0"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температураның әсерін түсіндіру</w:t>
                  </w:r>
                </w:p>
                <w:p w14:paraId="54D1742C"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Ерітіндідегі заттың молярлық концентрациясын есептеу</w:t>
                  </w:r>
                </w:p>
              </w:tc>
            </w:tr>
            <w:tr w:rsidR="00A0379C" w:rsidRPr="00A0379C" w14:paraId="58081CFD" w14:textId="77777777" w:rsidTr="00D520E1">
              <w:trPr>
                <w:trHeight w:val="1536"/>
              </w:trPr>
              <w:tc>
                <w:tcPr>
                  <w:tcW w:w="732" w:type="dxa"/>
                  <w:tcMar>
                    <w:top w:w="15" w:type="dxa"/>
                    <w:left w:w="15" w:type="dxa"/>
                    <w:bottom w:w="15" w:type="dxa"/>
                    <w:right w:w="15" w:type="dxa"/>
                  </w:tcMar>
                </w:tcPr>
                <w:p w14:paraId="1DACD3B6"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ТЖБ-4</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A42AF82"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8.3.4.7 Оксидтердің жіктелуін және қасиеттерін</w:t>
                  </w:r>
                </w:p>
                <w:p w14:paraId="3B53D629"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білу, олардың химиялық қасиеттерін сипаттайтын реакция теңдеулерін құрастыру</w:t>
                  </w:r>
                </w:p>
                <w:p w14:paraId="1A4BA4C2"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8.3.4.8 Қышқылдардың жіктелуін, қасиеттерін білу және түсіну, олардың химиялық қасиеттерін сипаттайтын реакция теңдеулерін құрастыру</w:t>
                  </w:r>
                </w:p>
                <w:p w14:paraId="62FC735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8.3.4.9 Негіздердің жіктелуі мен қасиеттерін білу және түсіну, олардың химиялық қасиеттерін сипаттайтын реакция теңдеулерін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9E22B7A"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Оксидтердің жіктелуін және қасиеттерін</w:t>
                  </w:r>
                </w:p>
                <w:p w14:paraId="44AA8A63"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білу, олардың химиялық қасиеттерін сипаттайтын реакция теңдеулерін құрастыру</w:t>
                  </w:r>
                </w:p>
                <w:p w14:paraId="5D8BD21A"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Қышқылдардың жіктелуін, қасиеттерін білу және түсіну, олардың химиялық қасиеттерін сипаттайтын реакция теңдеулерін құрастыру</w:t>
                  </w:r>
                </w:p>
              </w:tc>
            </w:tr>
          </w:tbl>
          <w:p w14:paraId="4A4D052E" w14:textId="77777777" w:rsidR="00A0379C" w:rsidRPr="00A0379C" w:rsidRDefault="00A0379C" w:rsidP="00A0379C">
            <w:pPr>
              <w:spacing w:after="0" w:line="240" w:lineRule="auto"/>
              <w:ind w:left="720"/>
              <w:rPr>
                <w:rFonts w:ascii="Times New Roman" w:eastAsia="Times New Roman" w:hAnsi="Times New Roman" w:cs="Times New Roman"/>
                <w:kern w:val="0"/>
                <w:sz w:val="24"/>
                <w:szCs w:val="24"/>
                <w:lang w:val="kk-KZ"/>
                <w14:ligatures w14:val="none"/>
              </w:rPr>
            </w:pPr>
          </w:p>
          <w:p w14:paraId="67336204" w14:textId="77777777" w:rsidR="00C975B6" w:rsidRDefault="00C975B6" w:rsidP="00FE4534">
            <w:pPr>
              <w:spacing w:after="0" w:line="240" w:lineRule="auto"/>
              <w:rPr>
                <w:rFonts w:ascii="Calibri" w:eastAsia="Times New Roman" w:hAnsi="Calibri" w:cs="Calibri"/>
                <w:color w:val="000000"/>
                <w:kern w:val="0"/>
                <w:lang w:val="kk-KZ"/>
                <w14:ligatures w14:val="none"/>
              </w:rPr>
            </w:pPr>
          </w:p>
          <w:p w14:paraId="05E96374" w14:textId="77777777" w:rsidR="00A0379C" w:rsidRDefault="00A0379C" w:rsidP="00FE4534">
            <w:pPr>
              <w:spacing w:after="0" w:line="240" w:lineRule="auto"/>
              <w:rPr>
                <w:rFonts w:ascii="Calibri" w:eastAsia="Times New Roman" w:hAnsi="Calibri" w:cs="Calibri"/>
                <w:color w:val="000000"/>
                <w:kern w:val="0"/>
                <w:lang w:val="kk-KZ"/>
                <w14:ligatures w14:val="none"/>
              </w:rPr>
            </w:pPr>
          </w:p>
          <w:p w14:paraId="39C56F3F" w14:textId="77777777" w:rsidR="00A0379C" w:rsidRDefault="00A0379C" w:rsidP="00FE4534">
            <w:pPr>
              <w:spacing w:after="0" w:line="240" w:lineRule="auto"/>
              <w:rPr>
                <w:rFonts w:ascii="Calibri" w:eastAsia="Times New Roman" w:hAnsi="Calibri" w:cs="Calibri"/>
                <w:color w:val="000000"/>
                <w:kern w:val="0"/>
                <w:lang w:val="kk-KZ"/>
                <w14:ligatures w14:val="none"/>
              </w:rPr>
            </w:pPr>
          </w:p>
          <w:p w14:paraId="32AFFBE7" w14:textId="77777777" w:rsidR="00A0379C" w:rsidRPr="00C975B6" w:rsidRDefault="00A0379C" w:rsidP="00FE4534">
            <w:pPr>
              <w:spacing w:after="0" w:line="240" w:lineRule="auto"/>
              <w:rPr>
                <w:rFonts w:ascii="Calibri" w:eastAsia="Times New Roman" w:hAnsi="Calibri" w:cs="Calibri"/>
                <w:color w:val="000000"/>
                <w:kern w:val="0"/>
                <w:lang w:val="kk-KZ"/>
                <w14:ligatures w14:val="none"/>
              </w:rPr>
            </w:pPr>
          </w:p>
        </w:tc>
      </w:tr>
      <w:tr w:rsidR="00C975B6" w:rsidRPr="00C975B6" w14:paraId="59D271C6" w14:textId="77777777" w:rsidTr="00FE4534">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3498B1"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lastRenderedPageBreak/>
              <w:t>1. БЖБ және ТЖБ нәтижелерін талдау оқушылардың келесі білім деңгейін көрсетті:</w:t>
            </w:r>
          </w:p>
        </w:tc>
      </w:tr>
      <w:tr w:rsidR="00C975B6" w:rsidRPr="00C975B6" w14:paraId="42283C8B"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7963B0F6"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379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088D897"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Төмен (Т): 0-39%</w:t>
            </w:r>
          </w:p>
        </w:tc>
        <w:tc>
          <w:tcPr>
            <w:tcW w:w="305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E9B8DA"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Орташа (О): 40-84%</w:t>
            </w:r>
          </w:p>
        </w:tc>
        <w:tc>
          <w:tcPr>
            <w:tcW w:w="2839"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D654C2D"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Жоғары (Ж): 85-100%</w:t>
            </w:r>
          </w:p>
        </w:tc>
      </w:tr>
      <w:tr w:rsidR="00C975B6" w:rsidRPr="00C975B6" w14:paraId="57621532"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center"/>
            <w:hideMark/>
          </w:tcPr>
          <w:p w14:paraId="1CA768BB"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БЖБ 1</w:t>
            </w:r>
          </w:p>
        </w:tc>
        <w:tc>
          <w:tcPr>
            <w:tcW w:w="3791" w:type="dxa"/>
            <w:gridSpan w:val="2"/>
            <w:tcBorders>
              <w:top w:val="single" w:sz="4" w:space="0" w:color="000000"/>
              <w:left w:val="nil"/>
              <w:bottom w:val="single" w:sz="4" w:space="0" w:color="000000"/>
              <w:right w:val="single" w:sz="4" w:space="0" w:color="000000"/>
            </w:tcBorders>
            <w:shd w:val="clear" w:color="auto" w:fill="auto"/>
            <w:hideMark/>
          </w:tcPr>
          <w:p w14:paraId="5D69854E"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3056" w:type="dxa"/>
            <w:gridSpan w:val="3"/>
            <w:tcBorders>
              <w:top w:val="single" w:sz="4" w:space="0" w:color="000000"/>
              <w:left w:val="nil"/>
              <w:bottom w:val="single" w:sz="4" w:space="0" w:color="000000"/>
              <w:right w:val="single" w:sz="4" w:space="0" w:color="000000"/>
            </w:tcBorders>
            <w:shd w:val="clear" w:color="auto" w:fill="auto"/>
            <w:hideMark/>
          </w:tcPr>
          <w:p w14:paraId="342BE418"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АДИЛБЕК ТАЛГАТ, АЛДАШ ЖАРАС, АСКАР ЖАЙНА, ЖАКСЫБАЙ ЕРНАР, ОРЫНБАСАР ЖАНСАЯ, ОРЫНБЕК БЕЙБАРЫС, РЫСМУРАТ МАДИЯР, Сагындык Бейбіт, ТАСТЕМИР ДАНИЯР, ТУРГАРА НҰРИСЛАМ, САЛАМАТОВА ЖҰПАР, ЕРМЕКБАЙ ЛӘЙЛӘ, АЖИМУХАН АЙҚЫН</w:t>
            </w:r>
          </w:p>
        </w:tc>
        <w:tc>
          <w:tcPr>
            <w:tcW w:w="2839" w:type="dxa"/>
            <w:gridSpan w:val="2"/>
            <w:tcBorders>
              <w:top w:val="single" w:sz="4" w:space="0" w:color="000000"/>
              <w:left w:val="nil"/>
              <w:bottom w:val="single" w:sz="4" w:space="0" w:color="000000"/>
              <w:right w:val="single" w:sz="4" w:space="0" w:color="000000"/>
            </w:tcBorders>
            <w:shd w:val="clear" w:color="auto" w:fill="auto"/>
            <w:hideMark/>
          </w:tcPr>
          <w:p w14:paraId="12DA2FA2"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АЙТБЕК АЙХАНЫМ, РЫСМУРАТ НАЗЕРКЕ</w:t>
            </w:r>
          </w:p>
        </w:tc>
      </w:tr>
      <w:tr w:rsidR="00C975B6" w:rsidRPr="00C975B6" w14:paraId="59F56CF2"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center"/>
            <w:hideMark/>
          </w:tcPr>
          <w:p w14:paraId="68D3F39B"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БЖБ 2</w:t>
            </w:r>
          </w:p>
        </w:tc>
        <w:tc>
          <w:tcPr>
            <w:tcW w:w="3791" w:type="dxa"/>
            <w:gridSpan w:val="2"/>
            <w:tcBorders>
              <w:top w:val="single" w:sz="4" w:space="0" w:color="000000"/>
              <w:left w:val="nil"/>
              <w:bottom w:val="single" w:sz="4" w:space="0" w:color="000000"/>
              <w:right w:val="single" w:sz="4" w:space="0" w:color="000000"/>
            </w:tcBorders>
            <w:shd w:val="clear" w:color="auto" w:fill="auto"/>
            <w:hideMark/>
          </w:tcPr>
          <w:p w14:paraId="26357659"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АДИЛБЕК ТАЛГАТ, АЙТБЕК АЙХАНЫМ, АЛДАШ ЖАРАС, АСКАР ЖАЙНА, ЖАКСЫБАЙ ЕРНАР, ОРЫНБАСАР ЖАНСАЯ, ОРЫНБЕК БЕЙБАРЫС, РЫСМУРАТ МАДИЯР, Сагындык Бейбіт, ТАСТЕМИР ДАНИЯР, ТУРГАРА НҰРИСЛАМ, САЛАМАТОВА ЖҰПАР, ЕРМЕКБАЙ ЛӘЙЛӘ, РЫСМУРАТ НАЗЕРКЕ, АЖИМУХАН АЙҚЫН</w:t>
            </w:r>
          </w:p>
        </w:tc>
        <w:tc>
          <w:tcPr>
            <w:tcW w:w="3056" w:type="dxa"/>
            <w:gridSpan w:val="3"/>
            <w:tcBorders>
              <w:top w:val="single" w:sz="4" w:space="0" w:color="000000"/>
              <w:left w:val="nil"/>
              <w:bottom w:val="single" w:sz="4" w:space="0" w:color="000000"/>
              <w:right w:val="single" w:sz="4" w:space="0" w:color="000000"/>
            </w:tcBorders>
            <w:shd w:val="clear" w:color="auto" w:fill="auto"/>
            <w:hideMark/>
          </w:tcPr>
          <w:p w14:paraId="6C0A0387"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2839" w:type="dxa"/>
            <w:gridSpan w:val="2"/>
            <w:tcBorders>
              <w:top w:val="single" w:sz="4" w:space="0" w:color="000000"/>
              <w:left w:val="nil"/>
              <w:bottom w:val="single" w:sz="4" w:space="0" w:color="000000"/>
              <w:right w:val="single" w:sz="4" w:space="0" w:color="000000"/>
            </w:tcBorders>
            <w:shd w:val="clear" w:color="auto" w:fill="auto"/>
            <w:hideMark/>
          </w:tcPr>
          <w:p w14:paraId="57365205"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r>
      <w:tr w:rsidR="00C975B6" w:rsidRPr="00C975B6" w14:paraId="5070FFEF" w14:textId="77777777" w:rsidTr="00FE453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center"/>
            <w:hideMark/>
          </w:tcPr>
          <w:p w14:paraId="376165AB" w14:textId="77777777" w:rsidR="00C975B6" w:rsidRPr="00C975B6" w:rsidRDefault="00C975B6" w:rsidP="00FE4534">
            <w:pPr>
              <w:spacing w:after="0" w:line="240" w:lineRule="auto"/>
              <w:jc w:val="center"/>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lastRenderedPageBreak/>
              <w:t>ТЖБ</w:t>
            </w:r>
          </w:p>
        </w:tc>
        <w:tc>
          <w:tcPr>
            <w:tcW w:w="3791" w:type="dxa"/>
            <w:gridSpan w:val="2"/>
            <w:tcBorders>
              <w:top w:val="single" w:sz="4" w:space="0" w:color="000000"/>
              <w:left w:val="nil"/>
              <w:bottom w:val="single" w:sz="4" w:space="0" w:color="000000"/>
              <w:right w:val="single" w:sz="4" w:space="0" w:color="000000"/>
            </w:tcBorders>
            <w:shd w:val="clear" w:color="auto" w:fill="auto"/>
            <w:hideMark/>
          </w:tcPr>
          <w:p w14:paraId="2E861E39"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 </w:t>
            </w:r>
          </w:p>
        </w:tc>
        <w:tc>
          <w:tcPr>
            <w:tcW w:w="3056" w:type="dxa"/>
            <w:gridSpan w:val="3"/>
            <w:tcBorders>
              <w:top w:val="single" w:sz="4" w:space="0" w:color="000000"/>
              <w:left w:val="nil"/>
              <w:bottom w:val="single" w:sz="4" w:space="0" w:color="000000"/>
              <w:right w:val="single" w:sz="4" w:space="0" w:color="000000"/>
            </w:tcBorders>
            <w:shd w:val="clear" w:color="auto" w:fill="auto"/>
            <w:hideMark/>
          </w:tcPr>
          <w:p w14:paraId="6A424706"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АДИЛБЕК ТАЛГАТ, АЛДАШ ЖАРАС, ЖАКСЫБАЙ ЕРНАР, ОРЫНБАСАР ЖАНСАЯ, РЫСМУРАТ МАДИЯР, Сагындык Бейбіт, ТУРГАРА НҰРИСЛАМ, ЕРМЕКБАЙ ЛӘЙЛӘ, АЖИМУХАН АЙҚЫН</w:t>
            </w:r>
          </w:p>
        </w:tc>
        <w:tc>
          <w:tcPr>
            <w:tcW w:w="2839" w:type="dxa"/>
            <w:gridSpan w:val="2"/>
            <w:tcBorders>
              <w:top w:val="single" w:sz="4" w:space="0" w:color="000000"/>
              <w:left w:val="nil"/>
              <w:bottom w:val="single" w:sz="4" w:space="0" w:color="000000"/>
              <w:right w:val="single" w:sz="4" w:space="0" w:color="000000"/>
            </w:tcBorders>
            <w:shd w:val="clear" w:color="auto" w:fill="auto"/>
            <w:hideMark/>
          </w:tcPr>
          <w:p w14:paraId="0BAB949D"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АЙТБЕК АЙХАНЫМ, АСКАР ЖАЙНА, ОРЫНБЕК БЕЙБАРЫС, ТАСТЕМИР ДАНИЯР, САЛАМАТОВА ЖҰПАР, РЫСМУРАТ НАЗЕРКЕ</w:t>
            </w:r>
          </w:p>
        </w:tc>
      </w:tr>
      <w:tr w:rsidR="00C975B6" w:rsidRPr="00C975B6" w14:paraId="0C69F4A8"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1A1756CF"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1ACAC8A9"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57DB8003"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C975B6" w:rsidRPr="00C975B6" w14:paraId="163F95FA"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7080BF80"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03496AF9"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206950B1"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C975B6" w:rsidRPr="00C975B6" w14:paraId="4829A2B0"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32998FAD"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0BFFC3EE"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00530552"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C975B6" w:rsidRPr="00C975B6" w14:paraId="63BCADBA"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6E0C2A39"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36FD60FC"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5861B22E"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Күні: 01.11.2024</w:t>
            </w:r>
          </w:p>
        </w:tc>
      </w:tr>
      <w:tr w:rsidR="00C975B6" w:rsidRPr="00C975B6" w14:paraId="5966F59F"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317E67F5"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p>
        </w:tc>
      </w:tr>
      <w:tr w:rsidR="00C975B6" w:rsidRPr="00C975B6" w14:paraId="6CF26C8A" w14:textId="77777777" w:rsidTr="00FE4534">
        <w:trPr>
          <w:trHeight w:val="290"/>
        </w:trPr>
        <w:tc>
          <w:tcPr>
            <w:tcW w:w="12480" w:type="dxa"/>
            <w:gridSpan w:val="8"/>
            <w:tcBorders>
              <w:top w:val="nil"/>
              <w:left w:val="nil"/>
              <w:bottom w:val="nil"/>
              <w:right w:val="nil"/>
            </w:tcBorders>
            <w:shd w:val="clear" w:color="auto" w:fill="auto"/>
            <w:noWrap/>
            <w:vAlign w:val="bottom"/>
            <w:hideMark/>
          </w:tcPr>
          <w:p w14:paraId="5DE9C9E0" w14:textId="77777777" w:rsidR="00C975B6" w:rsidRPr="00C975B6" w:rsidRDefault="00C975B6" w:rsidP="00FE4534">
            <w:pPr>
              <w:spacing w:after="0" w:line="240" w:lineRule="auto"/>
              <w:rPr>
                <w:rFonts w:ascii="Calibri" w:eastAsia="Times New Roman" w:hAnsi="Calibri" w:cs="Calibri"/>
                <w:color w:val="000000"/>
                <w:kern w:val="0"/>
                <w:lang/>
                <w14:ligatures w14:val="none"/>
              </w:rPr>
            </w:pPr>
            <w:r w:rsidRPr="00C975B6">
              <w:rPr>
                <w:rFonts w:ascii="Calibri" w:eastAsia="Times New Roman" w:hAnsi="Calibri" w:cs="Calibri"/>
                <w:color w:val="000000"/>
                <w:kern w:val="0"/>
                <w:lang/>
                <w14:ligatures w14:val="none"/>
              </w:rPr>
              <w:t>Мұғалім: Бижанова Дамира Исламбековна</w:t>
            </w:r>
          </w:p>
        </w:tc>
      </w:tr>
      <w:tr w:rsidR="00C975B6" w:rsidRPr="00C975B6" w14:paraId="7BBA513B" w14:textId="77777777" w:rsidTr="00FE4534">
        <w:trPr>
          <w:trHeight w:val="290"/>
        </w:trPr>
        <w:tc>
          <w:tcPr>
            <w:tcW w:w="2794" w:type="dxa"/>
            <w:tcBorders>
              <w:top w:val="nil"/>
              <w:left w:val="nil"/>
              <w:bottom w:val="nil"/>
              <w:right w:val="nil"/>
            </w:tcBorders>
            <w:shd w:val="clear" w:color="auto" w:fill="auto"/>
            <w:noWrap/>
            <w:vAlign w:val="bottom"/>
            <w:hideMark/>
          </w:tcPr>
          <w:p w14:paraId="4AA81E36" w14:textId="77777777" w:rsidR="00C975B6" w:rsidRDefault="00C975B6" w:rsidP="00C45247">
            <w:pPr>
              <w:spacing w:after="0" w:line="240" w:lineRule="auto"/>
              <w:ind w:left="32" w:firstLine="390"/>
              <w:rPr>
                <w:rFonts w:ascii="Calibri" w:eastAsia="Times New Roman" w:hAnsi="Calibri" w:cs="Calibri"/>
                <w:color w:val="000000"/>
                <w:kern w:val="0"/>
                <w:lang w:val="en-US"/>
                <w14:ligatures w14:val="none"/>
              </w:rPr>
            </w:pPr>
          </w:p>
          <w:p w14:paraId="2B3AE5FE" w14:textId="77777777" w:rsidR="00C45247" w:rsidRPr="00C975B6" w:rsidRDefault="00C45247" w:rsidP="00C45247">
            <w:pPr>
              <w:spacing w:after="0" w:line="240" w:lineRule="auto"/>
              <w:ind w:left="32" w:firstLine="390"/>
              <w:rPr>
                <w:rFonts w:ascii="Calibri" w:eastAsia="Times New Roman" w:hAnsi="Calibri" w:cs="Calibri"/>
                <w:color w:val="000000"/>
                <w:kern w:val="0"/>
                <w:lang w:val="en-US"/>
                <w14:ligatures w14:val="none"/>
              </w:rPr>
            </w:pPr>
          </w:p>
        </w:tc>
        <w:tc>
          <w:tcPr>
            <w:tcW w:w="1223" w:type="dxa"/>
            <w:tcBorders>
              <w:top w:val="nil"/>
              <w:left w:val="nil"/>
              <w:bottom w:val="nil"/>
              <w:right w:val="nil"/>
            </w:tcBorders>
            <w:shd w:val="clear" w:color="auto" w:fill="auto"/>
            <w:noWrap/>
            <w:vAlign w:val="bottom"/>
            <w:hideMark/>
          </w:tcPr>
          <w:p w14:paraId="0D95FE7E"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c>
          <w:tcPr>
            <w:tcW w:w="2568" w:type="dxa"/>
            <w:tcBorders>
              <w:top w:val="nil"/>
              <w:left w:val="nil"/>
              <w:bottom w:val="nil"/>
              <w:right w:val="nil"/>
            </w:tcBorders>
            <w:shd w:val="clear" w:color="auto" w:fill="auto"/>
            <w:noWrap/>
            <w:vAlign w:val="bottom"/>
            <w:hideMark/>
          </w:tcPr>
          <w:p w14:paraId="4E50EA9C"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c>
          <w:tcPr>
            <w:tcW w:w="868" w:type="dxa"/>
            <w:tcBorders>
              <w:top w:val="nil"/>
              <w:left w:val="nil"/>
              <w:bottom w:val="nil"/>
              <w:right w:val="nil"/>
            </w:tcBorders>
            <w:shd w:val="clear" w:color="auto" w:fill="auto"/>
            <w:noWrap/>
            <w:vAlign w:val="bottom"/>
            <w:hideMark/>
          </w:tcPr>
          <w:p w14:paraId="11453D6A"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c>
          <w:tcPr>
            <w:tcW w:w="1026" w:type="dxa"/>
            <w:tcBorders>
              <w:top w:val="nil"/>
              <w:left w:val="nil"/>
              <w:bottom w:val="nil"/>
              <w:right w:val="nil"/>
            </w:tcBorders>
            <w:shd w:val="clear" w:color="auto" w:fill="auto"/>
            <w:noWrap/>
            <w:vAlign w:val="bottom"/>
            <w:hideMark/>
          </w:tcPr>
          <w:p w14:paraId="2851BDB6"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c>
          <w:tcPr>
            <w:tcW w:w="1162" w:type="dxa"/>
            <w:tcBorders>
              <w:top w:val="nil"/>
              <w:left w:val="nil"/>
              <w:bottom w:val="nil"/>
              <w:right w:val="nil"/>
            </w:tcBorders>
            <w:shd w:val="clear" w:color="auto" w:fill="auto"/>
            <w:noWrap/>
            <w:vAlign w:val="bottom"/>
            <w:hideMark/>
          </w:tcPr>
          <w:p w14:paraId="62E7BD6A"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c>
          <w:tcPr>
            <w:tcW w:w="1202" w:type="dxa"/>
            <w:tcBorders>
              <w:top w:val="nil"/>
              <w:left w:val="nil"/>
              <w:bottom w:val="nil"/>
              <w:right w:val="nil"/>
            </w:tcBorders>
            <w:shd w:val="clear" w:color="auto" w:fill="auto"/>
            <w:noWrap/>
            <w:vAlign w:val="bottom"/>
            <w:hideMark/>
          </w:tcPr>
          <w:p w14:paraId="6F5A8497"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c>
          <w:tcPr>
            <w:tcW w:w="1637" w:type="dxa"/>
            <w:tcBorders>
              <w:top w:val="nil"/>
              <w:left w:val="nil"/>
              <w:bottom w:val="nil"/>
              <w:right w:val="nil"/>
            </w:tcBorders>
            <w:shd w:val="clear" w:color="auto" w:fill="auto"/>
            <w:noWrap/>
            <w:vAlign w:val="bottom"/>
            <w:hideMark/>
          </w:tcPr>
          <w:p w14:paraId="7E9D8312" w14:textId="77777777" w:rsidR="00C975B6" w:rsidRPr="00C975B6" w:rsidRDefault="00C975B6" w:rsidP="00FE4534">
            <w:pPr>
              <w:spacing w:after="0" w:line="240" w:lineRule="auto"/>
              <w:rPr>
                <w:rFonts w:ascii="Times New Roman" w:eastAsia="Times New Roman" w:hAnsi="Times New Roman" w:cs="Times New Roman"/>
                <w:kern w:val="0"/>
                <w:sz w:val="20"/>
                <w:szCs w:val="20"/>
                <w:lang/>
                <w14:ligatures w14:val="none"/>
              </w:rPr>
            </w:pPr>
          </w:p>
        </w:tc>
      </w:tr>
    </w:tbl>
    <w:tbl>
      <w:tblPr>
        <w:tblpPr w:leftFromText="180" w:rightFromText="180" w:vertAnchor="text" w:horzAnchor="margin" w:tblpXSpec="center" w:tblpY="-848"/>
        <w:tblW w:w="13440" w:type="dxa"/>
        <w:jc w:val="center"/>
        <w:tblLook w:val="04A0" w:firstRow="1" w:lastRow="0" w:firstColumn="1" w:lastColumn="0" w:noHBand="0" w:noVBand="1"/>
      </w:tblPr>
      <w:tblGrid>
        <w:gridCol w:w="2803"/>
        <w:gridCol w:w="1226"/>
        <w:gridCol w:w="2576"/>
        <w:gridCol w:w="870"/>
        <w:gridCol w:w="1029"/>
        <w:gridCol w:w="1165"/>
        <w:gridCol w:w="1170"/>
        <w:gridCol w:w="1641"/>
        <w:gridCol w:w="960"/>
      </w:tblGrid>
      <w:tr w:rsidR="00C45247" w:rsidRPr="00C45247" w14:paraId="040FCBF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6D2130E6" w14:textId="77777777" w:rsidR="00C45247" w:rsidRPr="00C45247" w:rsidRDefault="00C45247" w:rsidP="00C45247">
            <w:pPr>
              <w:spacing w:after="0" w:line="240" w:lineRule="auto"/>
              <w:ind w:left="174" w:hanging="174"/>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lastRenderedPageBreak/>
              <w:t>«№12 жалпы ОМ» КММ</w:t>
            </w:r>
          </w:p>
        </w:tc>
        <w:tc>
          <w:tcPr>
            <w:tcW w:w="960" w:type="dxa"/>
            <w:tcBorders>
              <w:top w:val="nil"/>
              <w:left w:val="nil"/>
              <w:bottom w:val="nil"/>
              <w:right w:val="nil"/>
            </w:tcBorders>
            <w:shd w:val="clear" w:color="auto" w:fill="auto"/>
            <w:noWrap/>
            <w:vAlign w:val="bottom"/>
            <w:hideMark/>
          </w:tcPr>
          <w:p w14:paraId="2D5DD70D"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3561F6DF"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6D118093" w14:textId="153BB128"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Химия пәнінен  тоқсандағы БЖБ және ТЖБ өткізу қорытындылары бойынша талдау</w:t>
            </w:r>
          </w:p>
        </w:tc>
        <w:tc>
          <w:tcPr>
            <w:tcW w:w="960" w:type="dxa"/>
            <w:tcBorders>
              <w:top w:val="nil"/>
              <w:left w:val="nil"/>
              <w:bottom w:val="nil"/>
              <w:right w:val="nil"/>
            </w:tcBorders>
            <w:shd w:val="clear" w:color="auto" w:fill="auto"/>
            <w:noWrap/>
            <w:vAlign w:val="bottom"/>
            <w:hideMark/>
          </w:tcPr>
          <w:p w14:paraId="537E752C"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20CDBCAC"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0A489358"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Сынып: 8 Ә ҚАЗ</w:t>
            </w:r>
          </w:p>
        </w:tc>
        <w:tc>
          <w:tcPr>
            <w:tcW w:w="960" w:type="dxa"/>
            <w:tcBorders>
              <w:top w:val="nil"/>
              <w:left w:val="nil"/>
              <w:bottom w:val="nil"/>
              <w:right w:val="nil"/>
            </w:tcBorders>
            <w:shd w:val="clear" w:color="auto" w:fill="auto"/>
            <w:noWrap/>
            <w:vAlign w:val="bottom"/>
            <w:hideMark/>
          </w:tcPr>
          <w:p w14:paraId="1D4951A4"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39AEB731"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0FCBDFE3"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Оқушылар саны: 0</w:t>
            </w:r>
          </w:p>
        </w:tc>
        <w:tc>
          <w:tcPr>
            <w:tcW w:w="960" w:type="dxa"/>
            <w:tcBorders>
              <w:top w:val="nil"/>
              <w:left w:val="nil"/>
              <w:bottom w:val="nil"/>
              <w:right w:val="nil"/>
            </w:tcBorders>
            <w:shd w:val="clear" w:color="auto" w:fill="auto"/>
            <w:noWrap/>
            <w:vAlign w:val="bottom"/>
            <w:hideMark/>
          </w:tcPr>
          <w:p w14:paraId="1B58D34B"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7FCD4F72"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7EB6AF8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Мұғалім: Бижанова Дамира Исламбековна</w:t>
            </w:r>
          </w:p>
        </w:tc>
        <w:tc>
          <w:tcPr>
            <w:tcW w:w="960" w:type="dxa"/>
            <w:tcBorders>
              <w:top w:val="nil"/>
              <w:left w:val="nil"/>
              <w:bottom w:val="nil"/>
              <w:right w:val="nil"/>
            </w:tcBorders>
            <w:shd w:val="clear" w:color="auto" w:fill="auto"/>
            <w:noWrap/>
            <w:vAlign w:val="bottom"/>
            <w:hideMark/>
          </w:tcPr>
          <w:p w14:paraId="4179FC3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599ABA63"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026DD296"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Мақсаты:</w:t>
            </w:r>
          </w:p>
        </w:tc>
        <w:tc>
          <w:tcPr>
            <w:tcW w:w="960" w:type="dxa"/>
            <w:tcBorders>
              <w:top w:val="nil"/>
              <w:left w:val="nil"/>
              <w:bottom w:val="nil"/>
              <w:right w:val="nil"/>
            </w:tcBorders>
            <w:shd w:val="clear" w:color="auto" w:fill="auto"/>
            <w:noWrap/>
            <w:vAlign w:val="bottom"/>
            <w:hideMark/>
          </w:tcPr>
          <w:p w14:paraId="4A3475D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11487645"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1FED58A9"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6F6F0610"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4EBBB2F6" w14:textId="77777777" w:rsidTr="00C45247">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EE029F"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БЖБ және ТЖБ нәтижелерінің талдауы</w:t>
            </w:r>
          </w:p>
        </w:tc>
        <w:tc>
          <w:tcPr>
            <w:tcW w:w="960" w:type="dxa"/>
            <w:tcBorders>
              <w:top w:val="nil"/>
              <w:left w:val="nil"/>
              <w:bottom w:val="nil"/>
              <w:right w:val="nil"/>
            </w:tcBorders>
            <w:shd w:val="clear" w:color="auto" w:fill="auto"/>
            <w:noWrap/>
            <w:vAlign w:val="bottom"/>
            <w:hideMark/>
          </w:tcPr>
          <w:p w14:paraId="7CE74129"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p>
        </w:tc>
      </w:tr>
      <w:tr w:rsidR="00C45247" w:rsidRPr="00C45247" w14:paraId="715847E8" w14:textId="77777777" w:rsidTr="00C45247">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CD64F5"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A6B976"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A25AF06"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62B833C6"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A70E6B"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E0F064"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Үлгерім %</w:t>
            </w:r>
          </w:p>
        </w:tc>
        <w:tc>
          <w:tcPr>
            <w:tcW w:w="960" w:type="dxa"/>
            <w:tcBorders>
              <w:top w:val="nil"/>
              <w:left w:val="nil"/>
              <w:bottom w:val="nil"/>
              <w:right w:val="nil"/>
            </w:tcBorders>
            <w:shd w:val="clear" w:color="auto" w:fill="auto"/>
            <w:noWrap/>
            <w:vAlign w:val="bottom"/>
            <w:hideMark/>
          </w:tcPr>
          <w:p w14:paraId="0E731E26"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p>
        </w:tc>
      </w:tr>
      <w:tr w:rsidR="00C45247" w:rsidRPr="00C45247" w14:paraId="0865C3E5" w14:textId="77777777" w:rsidTr="00C45247">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62CB80A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34133367"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5FA7BAC0"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40B44AC4"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5FA51412"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5AFFF2B2"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280E6FAE"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4CDF37F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960" w:type="dxa"/>
            <w:tcBorders>
              <w:top w:val="nil"/>
              <w:left w:val="nil"/>
              <w:bottom w:val="nil"/>
              <w:right w:val="nil"/>
            </w:tcBorders>
            <w:shd w:val="clear" w:color="auto" w:fill="auto"/>
            <w:noWrap/>
            <w:vAlign w:val="bottom"/>
            <w:hideMark/>
          </w:tcPr>
          <w:p w14:paraId="2A72925D"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p>
        </w:tc>
      </w:tr>
      <w:tr w:rsidR="00C45247" w:rsidRPr="00C45247" w14:paraId="58754460" w14:textId="77777777" w:rsidTr="00C45247">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4318CDF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29A1F876"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45C5932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47AAC8D5"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7DE77DC6"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34D11270"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53BD0FC1"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17123A61"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c>
          <w:tcPr>
            <w:tcW w:w="960" w:type="dxa"/>
            <w:tcBorders>
              <w:top w:val="nil"/>
              <w:left w:val="nil"/>
              <w:bottom w:val="nil"/>
              <w:right w:val="nil"/>
            </w:tcBorders>
            <w:shd w:val="clear" w:color="auto" w:fill="auto"/>
            <w:noWrap/>
            <w:vAlign w:val="bottom"/>
            <w:hideMark/>
          </w:tcPr>
          <w:p w14:paraId="315657DB"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p>
        </w:tc>
      </w:tr>
      <w:tr w:rsidR="00C45247" w:rsidRPr="00C45247" w14:paraId="44E19DD9" w14:textId="77777777" w:rsidTr="00C4524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5CCEC38"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418EF5E9"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247CD61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42F1B02"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7E2BFAF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78478408"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960" w:type="dxa"/>
            <w:tcBorders>
              <w:top w:val="nil"/>
              <w:left w:val="nil"/>
              <w:bottom w:val="nil"/>
              <w:right w:val="nil"/>
            </w:tcBorders>
            <w:shd w:val="clear" w:color="auto" w:fill="auto"/>
            <w:noWrap/>
            <w:vAlign w:val="bottom"/>
            <w:hideMark/>
          </w:tcPr>
          <w:p w14:paraId="6AA130F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3C66C406" w14:textId="77777777" w:rsidTr="00C4524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1E71674C" w14:textId="6EB4F441" w:rsidR="00C45247" w:rsidRPr="00C45247" w:rsidRDefault="00C45247" w:rsidP="00C45247">
            <w:pPr>
              <w:spacing w:after="0" w:line="240" w:lineRule="auto"/>
              <w:jc w:val="center"/>
              <w:rPr>
                <w:rFonts w:ascii="Calibri" w:eastAsia="Times New Roman" w:hAnsi="Calibri" w:cs="Calibri"/>
                <w:color w:val="000000"/>
                <w:kern w:val="0"/>
                <w:lang w:val="en-US"/>
                <w14:ligatures w14:val="none"/>
              </w:rPr>
            </w:pPr>
            <w:r w:rsidRPr="00C45247">
              <w:rPr>
                <w:rFonts w:ascii="Calibri" w:eastAsia="Times New Roman" w:hAnsi="Calibri" w:cs="Calibri"/>
                <w:color w:val="000000"/>
                <w:kern w:val="0"/>
                <w:lang/>
                <w14:ligatures w14:val="none"/>
              </w:rPr>
              <w:t>ТЖБ</w:t>
            </w:r>
            <w:r w:rsidR="00DB2F8C">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7F94A3CD" w14:textId="6B69D963"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16</w:t>
            </w:r>
          </w:p>
        </w:tc>
        <w:tc>
          <w:tcPr>
            <w:tcW w:w="2576" w:type="dxa"/>
            <w:tcBorders>
              <w:top w:val="nil"/>
              <w:left w:val="nil"/>
              <w:bottom w:val="single" w:sz="4" w:space="0" w:color="000000"/>
              <w:right w:val="single" w:sz="4" w:space="0" w:color="000000"/>
            </w:tcBorders>
            <w:shd w:val="clear" w:color="auto" w:fill="auto"/>
            <w:noWrap/>
            <w:vAlign w:val="bottom"/>
          </w:tcPr>
          <w:p w14:paraId="045CDD79" w14:textId="56C58CBF"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79A910F1" w14:textId="73B556DF"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65FBF146" w14:textId="0ED2A0E6"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11</w:t>
            </w:r>
          </w:p>
        </w:tc>
        <w:tc>
          <w:tcPr>
            <w:tcW w:w="1165" w:type="dxa"/>
            <w:tcBorders>
              <w:top w:val="nil"/>
              <w:left w:val="nil"/>
              <w:bottom w:val="single" w:sz="4" w:space="0" w:color="000000"/>
              <w:right w:val="single" w:sz="4" w:space="0" w:color="000000"/>
            </w:tcBorders>
            <w:shd w:val="clear" w:color="auto" w:fill="auto"/>
            <w:noWrap/>
            <w:vAlign w:val="bottom"/>
          </w:tcPr>
          <w:p w14:paraId="0D63F0DC" w14:textId="41736302"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5</w:t>
            </w:r>
          </w:p>
        </w:tc>
        <w:tc>
          <w:tcPr>
            <w:tcW w:w="1170" w:type="dxa"/>
            <w:tcBorders>
              <w:top w:val="nil"/>
              <w:left w:val="nil"/>
              <w:bottom w:val="single" w:sz="4" w:space="0" w:color="000000"/>
              <w:right w:val="single" w:sz="4" w:space="0" w:color="000000"/>
            </w:tcBorders>
            <w:shd w:val="clear" w:color="auto" w:fill="auto"/>
            <w:noWrap/>
            <w:vAlign w:val="bottom"/>
          </w:tcPr>
          <w:p w14:paraId="4E1BE703" w14:textId="02AA1A33"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63%</w:t>
            </w:r>
          </w:p>
        </w:tc>
        <w:tc>
          <w:tcPr>
            <w:tcW w:w="1641" w:type="dxa"/>
            <w:tcBorders>
              <w:top w:val="nil"/>
              <w:left w:val="nil"/>
              <w:bottom w:val="single" w:sz="4" w:space="0" w:color="000000"/>
              <w:right w:val="single" w:sz="4" w:space="0" w:color="000000"/>
            </w:tcBorders>
            <w:shd w:val="clear" w:color="auto" w:fill="auto"/>
            <w:noWrap/>
            <w:vAlign w:val="bottom"/>
            <w:hideMark/>
          </w:tcPr>
          <w:p w14:paraId="1F7A35AF"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100%</w:t>
            </w:r>
          </w:p>
        </w:tc>
        <w:tc>
          <w:tcPr>
            <w:tcW w:w="960" w:type="dxa"/>
            <w:tcBorders>
              <w:top w:val="nil"/>
              <w:left w:val="nil"/>
              <w:bottom w:val="nil"/>
              <w:right w:val="nil"/>
            </w:tcBorders>
            <w:shd w:val="clear" w:color="auto" w:fill="auto"/>
            <w:noWrap/>
            <w:vAlign w:val="bottom"/>
            <w:hideMark/>
          </w:tcPr>
          <w:p w14:paraId="2E6A3B04"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p>
        </w:tc>
      </w:tr>
      <w:tr w:rsidR="00DB2F8C" w:rsidRPr="00C45247" w14:paraId="6B6F2651" w14:textId="77777777" w:rsidTr="00A20631">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ADD2A" w14:textId="34371B36" w:rsidR="00DB2F8C" w:rsidRPr="00C45247" w:rsidRDefault="00DB2F8C" w:rsidP="00DB2F8C">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7D837CEE" w14:textId="21BE05D4"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16</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385CAD26" w14:textId="11F26B4A"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66B59DA" w14:textId="1C0A9E1F"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F62F23C" w14:textId="5E60D37E"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9</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41F3D32B" w14:textId="439E6682"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41F8FDB3" w14:textId="2ECF6BFC"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100%</w:t>
            </w:r>
          </w:p>
        </w:tc>
        <w:tc>
          <w:tcPr>
            <w:tcW w:w="1641" w:type="dxa"/>
            <w:tcBorders>
              <w:top w:val="nil"/>
              <w:left w:val="nil"/>
              <w:bottom w:val="single" w:sz="4" w:space="0" w:color="000000"/>
              <w:right w:val="single" w:sz="4" w:space="0" w:color="000000"/>
            </w:tcBorders>
            <w:shd w:val="clear" w:color="auto" w:fill="auto"/>
            <w:noWrap/>
            <w:vAlign w:val="bottom"/>
            <w:hideMark/>
          </w:tcPr>
          <w:p w14:paraId="08299725" w14:textId="77777777"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100%</w:t>
            </w:r>
          </w:p>
        </w:tc>
        <w:tc>
          <w:tcPr>
            <w:tcW w:w="960" w:type="dxa"/>
            <w:tcBorders>
              <w:top w:val="nil"/>
              <w:left w:val="nil"/>
              <w:bottom w:val="nil"/>
              <w:right w:val="nil"/>
            </w:tcBorders>
            <w:shd w:val="clear" w:color="auto" w:fill="auto"/>
            <w:noWrap/>
            <w:vAlign w:val="bottom"/>
            <w:hideMark/>
          </w:tcPr>
          <w:p w14:paraId="3E98151F" w14:textId="77777777" w:rsidR="00DB2F8C" w:rsidRPr="00C45247" w:rsidRDefault="00DB2F8C" w:rsidP="00DB2F8C">
            <w:pPr>
              <w:spacing w:after="0" w:line="240" w:lineRule="auto"/>
              <w:jc w:val="center"/>
              <w:rPr>
                <w:rFonts w:ascii="Calibri" w:eastAsia="Times New Roman" w:hAnsi="Calibri" w:cs="Calibri"/>
                <w:color w:val="000000"/>
                <w:kern w:val="0"/>
                <w:lang/>
                <w14:ligatures w14:val="none"/>
              </w:rPr>
            </w:pPr>
          </w:p>
        </w:tc>
      </w:tr>
      <w:tr w:rsidR="00DB2F8C" w:rsidRPr="00C45247" w14:paraId="248927CB" w14:textId="77777777" w:rsidTr="00665A2D">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DEC63" w14:textId="505206ED" w:rsidR="00DB2F8C" w:rsidRPr="00C45247" w:rsidRDefault="00DB2F8C" w:rsidP="00DB2F8C">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71024849" w14:textId="7157D40C"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16</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7F9C0CCE" w14:textId="516EBFED"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20A43772" w14:textId="20C5D2C6"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6EFC696" w14:textId="6033AA14"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12</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47A24ED8" w14:textId="3910AB4A"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38B792F4" w14:textId="4F88108C"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63%</w:t>
            </w:r>
          </w:p>
        </w:tc>
        <w:tc>
          <w:tcPr>
            <w:tcW w:w="1641" w:type="dxa"/>
            <w:tcBorders>
              <w:top w:val="nil"/>
              <w:left w:val="nil"/>
              <w:bottom w:val="single" w:sz="4" w:space="0" w:color="000000"/>
              <w:right w:val="single" w:sz="4" w:space="0" w:color="000000"/>
            </w:tcBorders>
            <w:shd w:val="clear" w:color="auto" w:fill="auto"/>
            <w:noWrap/>
            <w:vAlign w:val="bottom"/>
            <w:hideMark/>
          </w:tcPr>
          <w:p w14:paraId="758D765A" w14:textId="77777777" w:rsidR="00DB2F8C" w:rsidRPr="00C45247" w:rsidRDefault="00DB2F8C" w:rsidP="00DB2F8C">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100%</w:t>
            </w:r>
          </w:p>
        </w:tc>
        <w:tc>
          <w:tcPr>
            <w:tcW w:w="960" w:type="dxa"/>
            <w:tcBorders>
              <w:top w:val="nil"/>
              <w:left w:val="nil"/>
              <w:bottom w:val="nil"/>
              <w:right w:val="nil"/>
            </w:tcBorders>
            <w:shd w:val="clear" w:color="auto" w:fill="auto"/>
            <w:noWrap/>
            <w:vAlign w:val="bottom"/>
            <w:hideMark/>
          </w:tcPr>
          <w:p w14:paraId="4F02411F" w14:textId="77777777" w:rsidR="00DB2F8C" w:rsidRPr="00C45247" w:rsidRDefault="00DB2F8C" w:rsidP="00DB2F8C">
            <w:pPr>
              <w:spacing w:after="0" w:line="240" w:lineRule="auto"/>
              <w:jc w:val="center"/>
              <w:rPr>
                <w:rFonts w:ascii="Calibri" w:eastAsia="Times New Roman" w:hAnsi="Calibri" w:cs="Calibri"/>
                <w:color w:val="000000"/>
                <w:kern w:val="0"/>
                <w:lang/>
                <w14:ligatures w14:val="none"/>
              </w:rPr>
            </w:pPr>
          </w:p>
        </w:tc>
      </w:tr>
      <w:tr w:rsidR="00E970AB" w:rsidRPr="00C45247" w14:paraId="4F9EE76B" w14:textId="77777777" w:rsidTr="00665A2D">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1465A1" w14:textId="77C2ABB1" w:rsidR="00E970AB" w:rsidRPr="00E970AB" w:rsidRDefault="00E970AB" w:rsidP="00E970AB">
            <w:pPr>
              <w:spacing w:after="0" w:line="240" w:lineRule="auto"/>
              <w:jc w:val="center"/>
              <w:rPr>
                <w:rFonts w:ascii="Calibri" w:hAnsi="Calibri" w:cs="Calibri"/>
                <w:color w:val="000000"/>
                <w:lang w:val="en-US"/>
              </w:rPr>
            </w:pPr>
            <w:r>
              <w:rPr>
                <w:rFonts w:ascii="Calibri" w:hAnsi="Calibri" w:cs="Calibri"/>
                <w:color w:val="000000"/>
              </w:rPr>
              <w:t>ТЖБ</w:t>
            </w:r>
            <w:r>
              <w:rPr>
                <w:rFonts w:ascii="Calibri" w:hAnsi="Calibri" w:cs="Calibri"/>
                <w:color w:val="000000"/>
                <w:lang w:val="en-US"/>
              </w:rPr>
              <w:t>-4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7F8BBE5B" w14:textId="412C5F4D" w:rsidR="00E970AB" w:rsidRDefault="00E970AB" w:rsidP="00E970AB">
            <w:pPr>
              <w:spacing w:after="0" w:line="240" w:lineRule="auto"/>
              <w:jc w:val="center"/>
              <w:rPr>
                <w:rFonts w:ascii="Calibri" w:hAnsi="Calibri" w:cs="Calibri"/>
                <w:color w:val="000000"/>
              </w:rPr>
            </w:pPr>
            <w:r>
              <w:rPr>
                <w:rFonts w:ascii="Calibri" w:hAnsi="Calibri" w:cs="Calibri"/>
                <w:color w:val="000000"/>
              </w:rPr>
              <w:t>16</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F12A657" w14:textId="5E50D667" w:rsidR="00E970AB" w:rsidRDefault="00E970AB" w:rsidP="00E970AB">
            <w:pPr>
              <w:spacing w:after="0" w:line="240" w:lineRule="auto"/>
              <w:jc w:val="center"/>
              <w:rPr>
                <w:rFonts w:ascii="Calibri" w:hAnsi="Calibri" w:cs="Calibri"/>
                <w:color w:val="000000"/>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7984260D" w14:textId="5E3E078E" w:rsidR="00E970AB" w:rsidRDefault="00E970AB" w:rsidP="00E970AB">
            <w:pPr>
              <w:spacing w:after="0" w:line="240" w:lineRule="auto"/>
              <w:jc w:val="center"/>
              <w:rPr>
                <w:rFonts w:ascii="Calibri" w:hAnsi="Calibri" w:cs="Calibri"/>
                <w:color w:val="000000"/>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DB4C7BE" w14:textId="0CB4C022" w:rsidR="00E970AB" w:rsidRDefault="00E970AB" w:rsidP="00E970AB">
            <w:pPr>
              <w:spacing w:after="0" w:line="240" w:lineRule="auto"/>
              <w:jc w:val="center"/>
              <w:rPr>
                <w:rFonts w:ascii="Calibri" w:hAnsi="Calibri" w:cs="Calibri"/>
                <w:color w:val="000000"/>
              </w:rPr>
            </w:pPr>
            <w:r>
              <w:rPr>
                <w:rFonts w:ascii="Calibri" w:hAnsi="Calibri" w:cs="Calibri"/>
                <w:color w:val="000000"/>
              </w:rPr>
              <w:t>9</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7B5FAA26" w14:textId="0D3BA143" w:rsidR="00E970AB" w:rsidRDefault="00E970AB" w:rsidP="00E970AB">
            <w:pPr>
              <w:spacing w:after="0" w:line="240" w:lineRule="auto"/>
              <w:jc w:val="center"/>
              <w:rPr>
                <w:rFonts w:ascii="Calibri" w:hAnsi="Calibri" w:cs="Calibri"/>
                <w:color w:val="000000"/>
              </w:rPr>
            </w:pPr>
            <w:r>
              <w:rPr>
                <w:rFonts w:ascii="Calibri" w:hAnsi="Calibri" w:cs="Calibri"/>
                <w:color w:val="000000"/>
              </w:rPr>
              <w:t>7</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200F63C0" w14:textId="43A630B3" w:rsidR="00E970AB" w:rsidRDefault="00E970AB" w:rsidP="00E970AB">
            <w:pPr>
              <w:spacing w:after="0" w:line="240" w:lineRule="auto"/>
              <w:jc w:val="center"/>
              <w:rPr>
                <w:rFonts w:ascii="Calibri" w:hAnsi="Calibri" w:cs="Calibri"/>
                <w:color w:val="000000"/>
              </w:rPr>
            </w:pPr>
            <w:r>
              <w:rPr>
                <w:rFonts w:ascii="Calibri" w:hAnsi="Calibri" w:cs="Calibri"/>
                <w:color w:val="000000"/>
              </w:rPr>
              <w:t>81%</w:t>
            </w:r>
          </w:p>
        </w:tc>
        <w:tc>
          <w:tcPr>
            <w:tcW w:w="1641" w:type="dxa"/>
            <w:tcBorders>
              <w:top w:val="nil"/>
              <w:left w:val="nil"/>
              <w:bottom w:val="single" w:sz="4" w:space="0" w:color="000000"/>
              <w:right w:val="single" w:sz="4" w:space="0" w:color="000000"/>
            </w:tcBorders>
            <w:shd w:val="clear" w:color="auto" w:fill="auto"/>
            <w:noWrap/>
            <w:vAlign w:val="bottom"/>
          </w:tcPr>
          <w:p w14:paraId="09727E9E" w14:textId="1882D797" w:rsidR="00E970AB" w:rsidRPr="00C45247" w:rsidRDefault="00E970AB" w:rsidP="00E970AB">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100%</w:t>
            </w:r>
          </w:p>
        </w:tc>
        <w:tc>
          <w:tcPr>
            <w:tcW w:w="960" w:type="dxa"/>
            <w:tcBorders>
              <w:top w:val="nil"/>
              <w:left w:val="nil"/>
              <w:bottom w:val="nil"/>
              <w:right w:val="nil"/>
            </w:tcBorders>
            <w:shd w:val="clear" w:color="auto" w:fill="auto"/>
            <w:noWrap/>
            <w:vAlign w:val="bottom"/>
          </w:tcPr>
          <w:p w14:paraId="087019EA" w14:textId="77777777" w:rsidR="00E970AB" w:rsidRPr="00C45247" w:rsidRDefault="00E970AB" w:rsidP="00E970AB">
            <w:pPr>
              <w:spacing w:after="0" w:line="240" w:lineRule="auto"/>
              <w:jc w:val="center"/>
              <w:rPr>
                <w:rFonts w:ascii="Calibri" w:eastAsia="Times New Roman" w:hAnsi="Calibri" w:cs="Calibri"/>
                <w:color w:val="000000"/>
                <w:kern w:val="0"/>
                <w:lang/>
                <w14:ligatures w14:val="none"/>
              </w:rPr>
            </w:pPr>
          </w:p>
        </w:tc>
      </w:tr>
      <w:tr w:rsidR="00C45247" w:rsidRPr="00C45247" w14:paraId="0EBDF7B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4C27D75A" w14:textId="77777777" w:rsidR="00C45247" w:rsidRDefault="00C45247" w:rsidP="00C45247">
            <w:pPr>
              <w:spacing w:after="0" w:line="240" w:lineRule="auto"/>
              <w:rPr>
                <w:rFonts w:ascii="Times New Roman" w:eastAsia="Times New Roman" w:hAnsi="Times New Roman" w:cs="Times New Roman"/>
                <w:kern w:val="0"/>
                <w:sz w:val="20"/>
                <w:szCs w:val="20"/>
                <w:lang w:val="kk-KZ"/>
                <w14:ligatures w14:val="none"/>
              </w:rPr>
            </w:pPr>
          </w:p>
          <w:tbl>
            <w:tblPr>
              <w:tblpPr w:leftFromText="180" w:rightFromText="180" w:vertAnchor="text" w:horzAnchor="margin" w:tblpXSpec="center" w:tblpY="551"/>
              <w:tblW w:w="9945"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32"/>
              <w:gridCol w:w="5244"/>
              <w:gridCol w:w="3969"/>
            </w:tblGrid>
            <w:tr w:rsidR="00A0379C" w:rsidRPr="00A0379C" w14:paraId="452D78CE" w14:textId="77777777" w:rsidTr="00D520E1">
              <w:trPr>
                <w:trHeight w:val="30"/>
              </w:trPr>
              <w:tc>
                <w:tcPr>
                  <w:tcW w:w="732" w:type="dxa"/>
                  <w:tcMar>
                    <w:top w:w="15" w:type="dxa"/>
                    <w:left w:w="15" w:type="dxa"/>
                    <w:bottom w:w="15" w:type="dxa"/>
                    <w:right w:w="15" w:type="dxa"/>
                  </w:tcMar>
                  <w:vAlign w:val="center"/>
                  <w:hideMark/>
                </w:tcPr>
                <w:p w14:paraId="2BBF482A"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br/>
                  </w:r>
                </w:p>
              </w:tc>
              <w:tc>
                <w:tcPr>
                  <w:tcW w:w="5244" w:type="dxa"/>
                  <w:tcMar>
                    <w:top w:w="15" w:type="dxa"/>
                    <w:left w:w="15" w:type="dxa"/>
                    <w:bottom w:w="15" w:type="dxa"/>
                    <w:right w:w="15" w:type="dxa"/>
                  </w:tcMar>
                  <w:vAlign w:val="center"/>
                  <w:hideMark/>
                </w:tcPr>
                <w:p w14:paraId="6440465A"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Қол жеткізілген мақсаттар</w:t>
                  </w:r>
                </w:p>
              </w:tc>
              <w:tc>
                <w:tcPr>
                  <w:tcW w:w="3969" w:type="dxa"/>
                  <w:tcMar>
                    <w:top w:w="15" w:type="dxa"/>
                    <w:left w:w="15" w:type="dxa"/>
                    <w:bottom w:w="15" w:type="dxa"/>
                    <w:right w:w="15" w:type="dxa"/>
                  </w:tcMar>
                  <w:vAlign w:val="center"/>
                  <w:hideMark/>
                </w:tcPr>
                <w:p w14:paraId="10D7E309"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Қиындық тудырған мақсаттар</w:t>
                  </w:r>
                </w:p>
              </w:tc>
            </w:tr>
            <w:tr w:rsidR="00A0379C" w:rsidRPr="00A0379C" w14:paraId="40446ABB" w14:textId="77777777" w:rsidTr="00D520E1">
              <w:trPr>
                <w:trHeight w:val="30"/>
              </w:trPr>
              <w:tc>
                <w:tcPr>
                  <w:tcW w:w="732" w:type="dxa"/>
                  <w:tcMar>
                    <w:top w:w="15" w:type="dxa"/>
                    <w:left w:w="15" w:type="dxa"/>
                    <w:bottom w:w="15" w:type="dxa"/>
                    <w:right w:w="15" w:type="dxa"/>
                  </w:tcMar>
                  <w:vAlign w:val="center"/>
                </w:tcPr>
                <w:p w14:paraId="7C805AF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ТЖБ-1</w:t>
                  </w:r>
                </w:p>
              </w:tc>
              <w:tc>
                <w:tcPr>
                  <w:tcW w:w="5244" w:type="dxa"/>
                  <w:tcBorders>
                    <w:bottom w:val="single" w:sz="4" w:space="0" w:color="404040" w:themeColor="text1" w:themeTint="BF"/>
                  </w:tcBorders>
                  <w:tcMar>
                    <w:top w:w="15" w:type="dxa"/>
                    <w:left w:w="15" w:type="dxa"/>
                    <w:bottom w:w="15" w:type="dxa"/>
                    <w:right w:w="15" w:type="dxa"/>
                  </w:tcMar>
                  <w:vAlign w:val="center"/>
                </w:tcPr>
                <w:p w14:paraId="632D9CCD"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8.1.3.1 Атомда электрондар ядродан арақашықтығы</w:t>
                  </w:r>
                </w:p>
                <w:p w14:paraId="67E548CD"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артқан сайын біртіндеп энергетикалық деңгейлер бойынша таралатынын түсіну </w:t>
                  </w:r>
                </w:p>
                <w:p w14:paraId="6226C2A1"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8.1.3.4 Алғашқы 20 химиялық элементтің электрондық конфигурациясын және электронды-</w:t>
                  </w:r>
                </w:p>
                <w:p w14:paraId="04057262"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графикалық формуларын жаза білу</w:t>
                  </w:r>
                </w:p>
                <w:p w14:paraId="6001CF8C"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8.2.3.1 Заттар құрамындағы элементтердің</w:t>
                  </w:r>
                </w:p>
                <w:p w14:paraId="408425AC"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28A5FBF8"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8.2.2.1 Бастапқы және түзілген заттардың саны мен құрамы бойынша химиялық реакцияларды жіктеу</w:t>
                  </w:r>
                </w:p>
                <w:p w14:paraId="02C033B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8.2.4.3 Металдар коррозиясын туындатуға әсер</w:t>
                  </w:r>
                </w:p>
                <w:p w14:paraId="228B8B34"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ететін жағдайларды зерттеу</w:t>
                  </w:r>
                </w:p>
                <w:p w14:paraId="5E68206F"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p>
              </w:tc>
              <w:tc>
                <w:tcPr>
                  <w:tcW w:w="3969" w:type="dxa"/>
                  <w:tcBorders>
                    <w:bottom w:val="single" w:sz="4" w:space="0" w:color="404040" w:themeColor="text1" w:themeTint="BF"/>
                  </w:tcBorders>
                  <w:tcMar>
                    <w:top w:w="15" w:type="dxa"/>
                    <w:left w:w="15" w:type="dxa"/>
                    <w:bottom w:w="15" w:type="dxa"/>
                    <w:right w:w="15" w:type="dxa"/>
                  </w:tcMar>
                  <w:vAlign w:val="center"/>
                </w:tcPr>
                <w:p w14:paraId="5BB12B4C"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Атомдар электрондарды қабылдай немесе жоғалта алатынын және осының нәтижесінде</w:t>
                  </w:r>
                </w:p>
                <w:p w14:paraId="36D6EECF"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иондар түзілетінін түсіну</w:t>
                  </w:r>
                </w:p>
                <w:p w14:paraId="6E9439C3"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Заттар құрамындағы элементтердің</w:t>
                  </w:r>
                </w:p>
                <w:p w14:paraId="4778E161"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036B23AE"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p>
              </w:tc>
            </w:tr>
            <w:tr w:rsidR="00A0379C" w:rsidRPr="00A0379C" w14:paraId="27C88CEC" w14:textId="77777777" w:rsidTr="00D520E1">
              <w:trPr>
                <w:trHeight w:val="1536"/>
              </w:trPr>
              <w:tc>
                <w:tcPr>
                  <w:tcW w:w="732" w:type="dxa"/>
                  <w:tcMar>
                    <w:top w:w="15" w:type="dxa"/>
                    <w:left w:w="15" w:type="dxa"/>
                    <w:bottom w:w="15" w:type="dxa"/>
                    <w:right w:w="15" w:type="dxa"/>
                  </w:tcMar>
                </w:tcPr>
                <w:p w14:paraId="1BBF5B55"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ТЖБ-2</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71F85BA"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.1.3.4 Алғашқы 20 химиялық элементтің электрондық конфигурациясын және электронды-</w:t>
                  </w:r>
                </w:p>
                <w:p w14:paraId="2F59ECBD"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графикалық формуларын жаза білу</w:t>
                  </w:r>
                </w:p>
                <w:p w14:paraId="27DBE308"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8.1.3.5 Атомдар электрондарды қабылдай немесе жоғалта алатынын және осының нәтижесінде</w:t>
                  </w:r>
                </w:p>
                <w:p w14:paraId="39A1719D"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иондар түзілетінін түсіну</w:t>
                  </w:r>
                </w:p>
                <w:p w14:paraId="0190675C"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8.1.3.6 «Нольдік қосынды» әдісімен</w:t>
                  </w:r>
                </w:p>
                <w:p w14:paraId="1BD9E74D"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қосылыстардың формуласын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18B3544"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Алғашқы 20 химиялық элементтің электрондық конфигурациясын және электронды-</w:t>
                  </w:r>
                </w:p>
                <w:p w14:paraId="24872AD7"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графикалық формуларын жаза білу</w:t>
                  </w:r>
                </w:p>
                <w:p w14:paraId="70832D9E"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Заттар құрамындағы элементтердің</w:t>
                  </w:r>
                </w:p>
                <w:p w14:paraId="7379EEBC"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массалық үлесін табу, элементтердің массалық үлесі бойынша заттардың формуласын шығару</w:t>
                  </w:r>
                </w:p>
              </w:tc>
            </w:tr>
            <w:tr w:rsidR="00A0379C" w:rsidRPr="00A0379C" w14:paraId="0452910B" w14:textId="77777777" w:rsidTr="00D520E1">
              <w:trPr>
                <w:trHeight w:val="1536"/>
              </w:trPr>
              <w:tc>
                <w:tcPr>
                  <w:tcW w:w="732" w:type="dxa"/>
                  <w:tcMar>
                    <w:top w:w="15" w:type="dxa"/>
                    <w:left w:w="15" w:type="dxa"/>
                    <w:bottom w:w="15" w:type="dxa"/>
                    <w:right w:w="15" w:type="dxa"/>
                  </w:tcMar>
                </w:tcPr>
                <w:p w14:paraId="53D2FF7E"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ТЖБ-3</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60A062BB"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8.2.1.2  Бір топтағы элементтердің сыртқы электрондық деңгейінде электрондар санының бірдей болатындығын түсіну;</w:t>
                  </w:r>
                </w:p>
                <w:p w14:paraId="03F89799"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8.2.1.3 Топтар мен периодтарда</w:t>
                  </w:r>
                </w:p>
                <w:p w14:paraId="72DC7F21"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элементтер қасиеттерінің заңдылықпен өзгеретінін түсінді</w:t>
                  </w:r>
                </w:p>
                <w:p w14:paraId="1005F7D2"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бойынша жіктеу;</w:t>
                  </w:r>
                </w:p>
                <w:p w14:paraId="5000FD3E"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8.3.4.3 Заттың ерігіштігіне</w:t>
                  </w:r>
                </w:p>
                <w:p w14:paraId="51001814"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температураның әсерін түсіндіру;</w:t>
                  </w:r>
                </w:p>
                <w:p w14:paraId="0BA887F8"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8.3.4.5 Еріген заттың массалық үлесі мен ерітіндінің белгілі массасы бойынша еріген заттың массасын есептеу</w:t>
                  </w:r>
                </w:p>
                <w:p w14:paraId="5B74DA42"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8.3.4.6 Ерітіндідегі заттың молярлық концентрациясын есептеу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2CE5F36A"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Бір топтағы элементтердің сыртқы электрондық деңгейінде электрондар санының бірдей болатындығын түсіну</w:t>
                  </w:r>
                </w:p>
                <w:p w14:paraId="0CB7F065"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Заттың ерігіштігіне</w:t>
                  </w:r>
                </w:p>
                <w:p w14:paraId="078DFFBA"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температураның әсерін түсіндіру</w:t>
                  </w:r>
                </w:p>
                <w:p w14:paraId="6D983C6A"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Ерітіндідегі заттың молярлық концентрациясын есептеу</w:t>
                  </w:r>
                </w:p>
              </w:tc>
            </w:tr>
            <w:tr w:rsidR="00A0379C" w:rsidRPr="00A0379C" w14:paraId="7AA76759" w14:textId="77777777" w:rsidTr="00D520E1">
              <w:trPr>
                <w:trHeight w:val="1536"/>
              </w:trPr>
              <w:tc>
                <w:tcPr>
                  <w:tcW w:w="732" w:type="dxa"/>
                  <w:tcMar>
                    <w:top w:w="15" w:type="dxa"/>
                    <w:left w:w="15" w:type="dxa"/>
                    <w:bottom w:w="15" w:type="dxa"/>
                    <w:right w:w="15" w:type="dxa"/>
                  </w:tcMar>
                </w:tcPr>
                <w:p w14:paraId="6E930113"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ТЖБ-4</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89D2AF1"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8.3.4.7 Оксидтердің жіктелуін және қасиеттерін</w:t>
                  </w:r>
                </w:p>
                <w:p w14:paraId="60852EE6"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білу, олардың химиялық қасиеттерін сипаттайтын реакция теңдеулерін құрастыру</w:t>
                  </w:r>
                </w:p>
                <w:p w14:paraId="7065151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8.3.4.8 Қышқылдардың жіктелуін, қасиеттерін білу және түсіну, олардың химиялық қасиеттерін сипаттайтын реакция теңдеулерін құрастыру</w:t>
                  </w:r>
                </w:p>
                <w:p w14:paraId="70E787B2"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8.3.4.9 Негіздердің жіктелуі мен қасиеттерін білу және түсіну, олардың химиялық қасиеттерін сипаттайтын реакция теңдеулерін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7D4D9E3D"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lastRenderedPageBreak/>
                    <w:t>Оксидтердің жіктелуін және қасиеттерін</w:t>
                  </w:r>
                </w:p>
                <w:p w14:paraId="25BC7DA0"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білу, олардың химиялық қасиеттерін сипаттайтын реакция теңдеулерін құрастыру</w:t>
                  </w:r>
                </w:p>
                <w:p w14:paraId="4B2C3984"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 xml:space="preserve">Қышқылдардың жіктелуін, қасиеттерін білу және түсіну, олардың химиялық қасиеттерін </w:t>
                  </w:r>
                  <w:r w:rsidRPr="00A0379C">
                    <w:rPr>
                      <w:rFonts w:ascii="Times New Roman" w:eastAsia="Calibri" w:hAnsi="Times New Roman" w:cs="Times New Roman"/>
                      <w:kern w:val="0"/>
                      <w:sz w:val="24"/>
                      <w:szCs w:val="24"/>
                      <w:lang w:val="kk-KZ" w:eastAsia="en-GB"/>
                      <w14:ligatures w14:val="none"/>
                    </w:rPr>
                    <w:lastRenderedPageBreak/>
                    <w:t>сипаттайтын реакция теңдеулерін құрастыру</w:t>
                  </w:r>
                </w:p>
              </w:tc>
            </w:tr>
          </w:tbl>
          <w:p w14:paraId="0334BED7" w14:textId="77777777" w:rsidR="00A0379C" w:rsidRPr="00A0379C" w:rsidRDefault="00A0379C" w:rsidP="00A0379C">
            <w:pPr>
              <w:spacing w:after="0" w:line="240" w:lineRule="auto"/>
              <w:ind w:left="720"/>
              <w:rPr>
                <w:rFonts w:ascii="Times New Roman" w:eastAsia="Times New Roman" w:hAnsi="Times New Roman" w:cs="Times New Roman"/>
                <w:kern w:val="0"/>
                <w:sz w:val="24"/>
                <w:szCs w:val="24"/>
                <w:lang w:val="kk-KZ"/>
                <w14:ligatures w14:val="none"/>
              </w:rPr>
            </w:pPr>
          </w:p>
          <w:p w14:paraId="7D4AE5FA" w14:textId="77777777" w:rsidR="00A0379C" w:rsidRDefault="00A0379C" w:rsidP="00C45247">
            <w:pPr>
              <w:spacing w:after="0" w:line="240" w:lineRule="auto"/>
              <w:rPr>
                <w:rFonts w:ascii="Times New Roman" w:eastAsia="Times New Roman" w:hAnsi="Times New Roman" w:cs="Times New Roman"/>
                <w:kern w:val="0"/>
                <w:sz w:val="20"/>
                <w:szCs w:val="20"/>
                <w:lang w:val="kk-KZ"/>
                <w14:ligatures w14:val="none"/>
              </w:rPr>
            </w:pPr>
          </w:p>
          <w:p w14:paraId="3CC84EF1" w14:textId="77777777" w:rsidR="00A0379C" w:rsidRPr="00C45247" w:rsidRDefault="00A0379C" w:rsidP="00C45247">
            <w:pPr>
              <w:spacing w:after="0" w:line="240" w:lineRule="auto"/>
              <w:rPr>
                <w:rFonts w:ascii="Times New Roman" w:eastAsia="Times New Roman" w:hAnsi="Times New Roman" w:cs="Times New Roman"/>
                <w:kern w:val="0"/>
                <w:sz w:val="20"/>
                <w:szCs w:val="20"/>
                <w:lang w:val="kk-KZ"/>
                <w14:ligatures w14:val="none"/>
              </w:rPr>
            </w:pPr>
          </w:p>
        </w:tc>
        <w:tc>
          <w:tcPr>
            <w:tcW w:w="960" w:type="dxa"/>
            <w:tcBorders>
              <w:top w:val="nil"/>
              <w:left w:val="nil"/>
              <w:bottom w:val="nil"/>
              <w:right w:val="nil"/>
            </w:tcBorders>
            <w:shd w:val="clear" w:color="auto" w:fill="auto"/>
            <w:noWrap/>
            <w:vAlign w:val="bottom"/>
            <w:hideMark/>
          </w:tcPr>
          <w:p w14:paraId="6B89563B"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2C1099F5" w14:textId="77777777" w:rsidTr="00C45247">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443B2"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lastRenderedPageBreak/>
              <w:t>1. БЖБ және ТЖБ нәтижелерін талдау оқушылардың келесі білім деңгейін көрсетті:</w:t>
            </w:r>
          </w:p>
        </w:tc>
        <w:tc>
          <w:tcPr>
            <w:tcW w:w="960" w:type="dxa"/>
            <w:tcBorders>
              <w:top w:val="nil"/>
              <w:left w:val="nil"/>
              <w:bottom w:val="nil"/>
              <w:right w:val="nil"/>
            </w:tcBorders>
            <w:shd w:val="clear" w:color="auto" w:fill="auto"/>
            <w:noWrap/>
            <w:vAlign w:val="bottom"/>
            <w:hideMark/>
          </w:tcPr>
          <w:p w14:paraId="6775C4ED"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73609935" w14:textId="77777777" w:rsidTr="00C4524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13EF0806"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413949D"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E391AFD"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FCD081E"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Жоғары (Ж): 85-100%</w:t>
            </w:r>
          </w:p>
        </w:tc>
        <w:tc>
          <w:tcPr>
            <w:tcW w:w="960" w:type="dxa"/>
            <w:tcBorders>
              <w:top w:val="nil"/>
              <w:left w:val="nil"/>
              <w:bottom w:val="nil"/>
              <w:right w:val="nil"/>
            </w:tcBorders>
            <w:shd w:val="clear" w:color="auto" w:fill="auto"/>
            <w:noWrap/>
            <w:vAlign w:val="bottom"/>
            <w:hideMark/>
          </w:tcPr>
          <w:p w14:paraId="37BD472F"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p>
        </w:tc>
      </w:tr>
      <w:tr w:rsidR="00C45247" w:rsidRPr="00C45247" w14:paraId="34D5BEAB" w14:textId="77777777" w:rsidTr="00C4524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5BE27CDD"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1ADD18C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2F0D6D9B"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Слам Бақнұр, ЖАНАБАЙ САЯТ, РАХМАН СЕРЖАН, НУРАН МЕЙРАМБЕК, КАМАЛБЕК НАЗЕРКЕ, СЛАМ БАЛНҰР, ОРЫНБАСАР АРАЙЛЫМ, УМИРЗАХ АРУЖАН, САРСЕНБАЕВ ЕРДОС, ТУРСЫНАЛЫ ЖАБИР, ЕЛЕМЕС ЕЛНҰР, КОПЖАСАР АРАЙЛЫМ, КУВАНИШ БЕКАСЫЛ, АМИРБАЙ ҚҰДАЙБЕРГЕН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313293D3"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АМАНДЫК БЕКБОЛАТ, АБЕЖАН САЛИМА</w:t>
            </w:r>
          </w:p>
        </w:tc>
        <w:tc>
          <w:tcPr>
            <w:tcW w:w="960" w:type="dxa"/>
            <w:tcBorders>
              <w:top w:val="nil"/>
              <w:left w:val="nil"/>
              <w:bottom w:val="nil"/>
              <w:right w:val="nil"/>
            </w:tcBorders>
            <w:shd w:val="clear" w:color="auto" w:fill="auto"/>
            <w:noWrap/>
            <w:vAlign w:val="bottom"/>
            <w:hideMark/>
          </w:tcPr>
          <w:p w14:paraId="7C5DC82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0AF69491" w14:textId="77777777" w:rsidTr="00C4524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070068E3"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5C479D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4D843CB3"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xml:space="preserve">Слам Бақнұр, ЖАНАБАЙ САЯТ, РАХМАН СЕРЖАН, НУРАН МЕЙРАМБЕК, КАМАЛБЕК НАЗЕРКЕ, СЛАМ БАЛНҰР, ОРЫНБАСАР АРАЙЛЫМ, АМАНДЫК БЕКБОЛАТ, УМИРЗАХ АРУЖАН, САРСЕНБАЕВ ЕРДОС, ТУРСЫНАЛЫ ЖАБИР, ЕЛЕМЕС ЕЛНҰР, КОПЖАСАР АРАЙЛЫМ, КУВАНИШ </w:t>
            </w:r>
            <w:r w:rsidRPr="00C45247">
              <w:rPr>
                <w:rFonts w:ascii="Calibri" w:eastAsia="Times New Roman" w:hAnsi="Calibri" w:cs="Calibri"/>
                <w:color w:val="000000"/>
                <w:kern w:val="0"/>
                <w:lang/>
                <w14:ligatures w14:val="none"/>
              </w:rPr>
              <w:lastRenderedPageBreak/>
              <w:t>БЕКАСЫЛ, АМИРБАЙ ҚҰДАЙБЕРГЕН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65196CF3"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lastRenderedPageBreak/>
              <w:t>АБЕЖАН САЛИМА</w:t>
            </w:r>
          </w:p>
        </w:tc>
        <w:tc>
          <w:tcPr>
            <w:tcW w:w="960" w:type="dxa"/>
            <w:tcBorders>
              <w:top w:val="nil"/>
              <w:left w:val="nil"/>
              <w:bottom w:val="nil"/>
              <w:right w:val="nil"/>
            </w:tcBorders>
            <w:shd w:val="clear" w:color="auto" w:fill="auto"/>
            <w:noWrap/>
            <w:vAlign w:val="bottom"/>
            <w:hideMark/>
          </w:tcPr>
          <w:p w14:paraId="1B75A2E3"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46865E43" w14:textId="77777777" w:rsidTr="00C45247">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30AE37B3" w14:textId="77777777" w:rsidR="00C45247" w:rsidRPr="00C45247" w:rsidRDefault="00C45247" w:rsidP="00C45247">
            <w:pPr>
              <w:spacing w:after="0" w:line="240" w:lineRule="auto"/>
              <w:jc w:val="center"/>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269B8A46"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38145468"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Слам Бақнұр, ЖАНАБАЙ САЯТ, РАХМАН СЕРЖАН, НУРАН МЕЙРАМБЕК, КАМАЛБЕК НАЗЕРКЕ, СЛАМ БАЛНҰР, САРСЕНБАЕВ ЕРДОС, ЕЛЕМЕС ЕЛНҰР, КОПЖАСАР АРАЙЛЫМ, КУВАНИШ БЕКАСЫЛ, АМИРБАЙ ҚҰДАЙБЕРГЕН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7EF6DD5D"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ОРЫНБАСАР АРАЙЛЫМ, АМАНДЫК БЕКБОЛАТ, УМИРЗАХ АРУЖАН, ТУРСЫНАЛЫ ЖАБИР, АБЕЖАН САЛИМА</w:t>
            </w:r>
          </w:p>
        </w:tc>
        <w:tc>
          <w:tcPr>
            <w:tcW w:w="960" w:type="dxa"/>
            <w:tcBorders>
              <w:top w:val="nil"/>
              <w:left w:val="nil"/>
              <w:bottom w:val="nil"/>
              <w:right w:val="nil"/>
            </w:tcBorders>
            <w:shd w:val="clear" w:color="auto" w:fill="auto"/>
            <w:noWrap/>
            <w:vAlign w:val="bottom"/>
            <w:hideMark/>
          </w:tcPr>
          <w:p w14:paraId="5F9732D7"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3C9EF432"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2BDB095B"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0D02B9CF"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4F7D499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390AEC45"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c>
          <w:tcPr>
            <w:tcW w:w="960" w:type="dxa"/>
            <w:tcBorders>
              <w:top w:val="nil"/>
              <w:left w:val="nil"/>
              <w:bottom w:val="nil"/>
              <w:right w:val="nil"/>
            </w:tcBorders>
            <w:shd w:val="clear" w:color="auto" w:fill="auto"/>
            <w:noWrap/>
            <w:vAlign w:val="bottom"/>
            <w:hideMark/>
          </w:tcPr>
          <w:p w14:paraId="7316DF31"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51A98578"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147E251E"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4662A6E5"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1A1EDA7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6F72241C"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c>
          <w:tcPr>
            <w:tcW w:w="960" w:type="dxa"/>
            <w:tcBorders>
              <w:top w:val="nil"/>
              <w:left w:val="nil"/>
              <w:bottom w:val="nil"/>
              <w:right w:val="nil"/>
            </w:tcBorders>
            <w:shd w:val="clear" w:color="auto" w:fill="auto"/>
            <w:noWrap/>
            <w:vAlign w:val="bottom"/>
            <w:hideMark/>
          </w:tcPr>
          <w:p w14:paraId="08E02602"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6B9F43D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2CB0DD5B"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1828ADC6"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2AB16487"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57FB8BAA"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c>
          <w:tcPr>
            <w:tcW w:w="960" w:type="dxa"/>
            <w:tcBorders>
              <w:top w:val="nil"/>
              <w:left w:val="nil"/>
              <w:bottom w:val="nil"/>
              <w:right w:val="nil"/>
            </w:tcBorders>
            <w:shd w:val="clear" w:color="auto" w:fill="auto"/>
            <w:noWrap/>
            <w:vAlign w:val="bottom"/>
            <w:hideMark/>
          </w:tcPr>
          <w:p w14:paraId="6829E7E0"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5043B967"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726A54F3"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7449DA2C"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4E85EB02"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512C8227"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Күні: 01.11.2024</w:t>
            </w:r>
          </w:p>
        </w:tc>
        <w:tc>
          <w:tcPr>
            <w:tcW w:w="960" w:type="dxa"/>
            <w:tcBorders>
              <w:top w:val="nil"/>
              <w:left w:val="nil"/>
              <w:bottom w:val="nil"/>
              <w:right w:val="nil"/>
            </w:tcBorders>
            <w:shd w:val="clear" w:color="auto" w:fill="auto"/>
            <w:noWrap/>
            <w:vAlign w:val="bottom"/>
            <w:hideMark/>
          </w:tcPr>
          <w:p w14:paraId="3389F4ED"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77E6E73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02958D70"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3E5FAFC5"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r w:rsidR="00C45247" w:rsidRPr="00C45247" w14:paraId="19CF85EE" w14:textId="77777777" w:rsidTr="00C45247">
        <w:trPr>
          <w:trHeight w:val="290"/>
          <w:jc w:val="center"/>
        </w:trPr>
        <w:tc>
          <w:tcPr>
            <w:tcW w:w="12480" w:type="dxa"/>
            <w:gridSpan w:val="8"/>
            <w:tcBorders>
              <w:top w:val="nil"/>
              <w:left w:val="nil"/>
              <w:bottom w:val="nil"/>
              <w:right w:val="nil"/>
            </w:tcBorders>
            <w:shd w:val="clear" w:color="auto" w:fill="auto"/>
            <w:noWrap/>
            <w:vAlign w:val="bottom"/>
            <w:hideMark/>
          </w:tcPr>
          <w:p w14:paraId="70421BB9"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r w:rsidRPr="00C45247">
              <w:rPr>
                <w:rFonts w:ascii="Calibri" w:eastAsia="Times New Roman" w:hAnsi="Calibri" w:cs="Calibri"/>
                <w:color w:val="000000"/>
                <w:kern w:val="0"/>
                <w:lang/>
                <w14:ligatures w14:val="none"/>
              </w:rPr>
              <w:t>Мұғалім: Бижанова Дамира Исламбековна</w:t>
            </w:r>
          </w:p>
        </w:tc>
        <w:tc>
          <w:tcPr>
            <w:tcW w:w="960" w:type="dxa"/>
            <w:tcBorders>
              <w:top w:val="nil"/>
              <w:left w:val="nil"/>
              <w:bottom w:val="nil"/>
              <w:right w:val="nil"/>
            </w:tcBorders>
            <w:shd w:val="clear" w:color="auto" w:fill="auto"/>
            <w:noWrap/>
            <w:vAlign w:val="bottom"/>
            <w:hideMark/>
          </w:tcPr>
          <w:p w14:paraId="332E7F1F" w14:textId="77777777" w:rsidR="00C45247" w:rsidRPr="00C45247" w:rsidRDefault="00C45247" w:rsidP="00C45247">
            <w:pPr>
              <w:spacing w:after="0" w:line="240" w:lineRule="auto"/>
              <w:rPr>
                <w:rFonts w:ascii="Calibri" w:eastAsia="Times New Roman" w:hAnsi="Calibri" w:cs="Calibri"/>
                <w:color w:val="000000"/>
                <w:kern w:val="0"/>
                <w:lang/>
                <w14:ligatures w14:val="none"/>
              </w:rPr>
            </w:pPr>
          </w:p>
        </w:tc>
      </w:tr>
      <w:tr w:rsidR="00C45247" w:rsidRPr="00C45247" w14:paraId="4BB0D232" w14:textId="77777777" w:rsidTr="00C45247">
        <w:trPr>
          <w:trHeight w:val="290"/>
          <w:jc w:val="center"/>
        </w:trPr>
        <w:tc>
          <w:tcPr>
            <w:tcW w:w="2803" w:type="dxa"/>
            <w:tcBorders>
              <w:top w:val="nil"/>
              <w:left w:val="nil"/>
              <w:bottom w:val="nil"/>
              <w:right w:val="nil"/>
            </w:tcBorders>
            <w:shd w:val="clear" w:color="auto" w:fill="auto"/>
            <w:noWrap/>
            <w:vAlign w:val="bottom"/>
            <w:hideMark/>
          </w:tcPr>
          <w:p w14:paraId="4951C1BE"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1226" w:type="dxa"/>
            <w:tcBorders>
              <w:top w:val="nil"/>
              <w:left w:val="nil"/>
              <w:bottom w:val="nil"/>
              <w:right w:val="nil"/>
            </w:tcBorders>
            <w:shd w:val="clear" w:color="auto" w:fill="auto"/>
            <w:noWrap/>
            <w:vAlign w:val="bottom"/>
            <w:hideMark/>
          </w:tcPr>
          <w:p w14:paraId="60827E66"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0937E9DF"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4113C92F"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2F19DA41"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DD6C2B6"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02F88475"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12FE22CC"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c>
          <w:tcPr>
            <w:tcW w:w="960" w:type="dxa"/>
            <w:tcBorders>
              <w:top w:val="nil"/>
              <w:left w:val="nil"/>
              <w:bottom w:val="nil"/>
              <w:right w:val="nil"/>
            </w:tcBorders>
            <w:shd w:val="clear" w:color="auto" w:fill="auto"/>
            <w:noWrap/>
            <w:vAlign w:val="bottom"/>
            <w:hideMark/>
          </w:tcPr>
          <w:p w14:paraId="3A89989F" w14:textId="77777777" w:rsidR="00C45247" w:rsidRPr="00C45247" w:rsidRDefault="00C45247" w:rsidP="00C45247">
            <w:pPr>
              <w:spacing w:after="0" w:line="240" w:lineRule="auto"/>
              <w:rPr>
                <w:rFonts w:ascii="Times New Roman" w:eastAsia="Times New Roman" w:hAnsi="Times New Roman" w:cs="Times New Roman"/>
                <w:kern w:val="0"/>
                <w:sz w:val="20"/>
                <w:szCs w:val="20"/>
                <w:lang/>
                <w14:ligatures w14:val="none"/>
              </w:rPr>
            </w:pPr>
          </w:p>
        </w:tc>
      </w:tr>
    </w:tbl>
    <w:p w14:paraId="29BC8457" w14:textId="77777777" w:rsidR="002464D2" w:rsidRDefault="002464D2">
      <w:pPr>
        <w:rPr>
          <w:lang w:val="en-US"/>
        </w:rPr>
      </w:pPr>
    </w:p>
    <w:p w14:paraId="6599CBAC" w14:textId="77777777" w:rsidR="00C45247" w:rsidRDefault="00C45247">
      <w:pPr>
        <w:rPr>
          <w:lang w:val="en-US"/>
        </w:rPr>
      </w:pPr>
    </w:p>
    <w:p w14:paraId="7F40829B" w14:textId="77777777" w:rsidR="00C45247" w:rsidRDefault="00C45247">
      <w:pPr>
        <w:rPr>
          <w:lang w:val="en-US"/>
        </w:rPr>
      </w:pPr>
    </w:p>
    <w:p w14:paraId="5F74581C" w14:textId="77777777" w:rsidR="00C45247" w:rsidRDefault="00C45247">
      <w:pPr>
        <w:rPr>
          <w:lang w:val="en-US"/>
        </w:rPr>
      </w:pPr>
    </w:p>
    <w:p w14:paraId="7C0662D4" w14:textId="77777777" w:rsidR="00C45247" w:rsidRDefault="00C45247">
      <w:pPr>
        <w:rPr>
          <w:lang w:val="en-US"/>
        </w:rPr>
      </w:pPr>
    </w:p>
    <w:p w14:paraId="56104C5C" w14:textId="77777777" w:rsidR="00C45247" w:rsidRDefault="00C45247">
      <w:pPr>
        <w:rPr>
          <w:lang w:val="en-US"/>
        </w:rPr>
      </w:pPr>
    </w:p>
    <w:p w14:paraId="3AFCAF8D" w14:textId="77777777" w:rsidR="00C45247" w:rsidRDefault="00C45247">
      <w:pPr>
        <w:rPr>
          <w:lang w:val="en-US"/>
        </w:rPr>
      </w:pPr>
    </w:p>
    <w:p w14:paraId="6FFE42EC" w14:textId="77777777" w:rsidR="001A6BDD" w:rsidRDefault="001A6BDD">
      <w:pPr>
        <w:rPr>
          <w:lang w:val="en-US"/>
        </w:rPr>
      </w:pPr>
    </w:p>
    <w:p w14:paraId="0A09A540" w14:textId="77777777" w:rsidR="001A6BDD" w:rsidRDefault="001A6BDD">
      <w:pPr>
        <w:rPr>
          <w:lang w:val="en-US"/>
        </w:rPr>
      </w:pPr>
    </w:p>
    <w:p w14:paraId="5C64C2F5" w14:textId="77777777" w:rsidR="001A6BDD" w:rsidRDefault="001A6BDD">
      <w:pPr>
        <w:rPr>
          <w:lang w:val="en-US"/>
        </w:rPr>
      </w:pPr>
    </w:p>
    <w:p w14:paraId="054C21FB" w14:textId="77777777" w:rsidR="001A6BDD" w:rsidRDefault="001A6BDD">
      <w:pPr>
        <w:rPr>
          <w:lang w:val="en-US"/>
        </w:rPr>
      </w:pPr>
    </w:p>
    <w:p w14:paraId="6DE95B2A" w14:textId="77777777" w:rsidR="001A6BDD" w:rsidRDefault="001A6BDD">
      <w:pPr>
        <w:rPr>
          <w:lang w:val="en-US"/>
        </w:rPr>
      </w:pPr>
    </w:p>
    <w:p w14:paraId="42D34A47" w14:textId="77777777" w:rsidR="001A6BDD" w:rsidRDefault="001A6BDD">
      <w:pPr>
        <w:rPr>
          <w:lang w:val="en-US"/>
        </w:rPr>
      </w:pPr>
    </w:p>
    <w:p w14:paraId="1C692884" w14:textId="77777777" w:rsidR="001A6BDD" w:rsidRDefault="001A6BDD">
      <w:pPr>
        <w:rPr>
          <w:lang w:val="en-US"/>
        </w:rPr>
      </w:pPr>
    </w:p>
    <w:p w14:paraId="1266B793" w14:textId="77777777" w:rsidR="001A6BDD" w:rsidRDefault="001A6BDD">
      <w:pPr>
        <w:rPr>
          <w:lang w:val="en-US"/>
        </w:rPr>
      </w:pPr>
    </w:p>
    <w:p w14:paraId="6FF4E13A" w14:textId="77777777" w:rsidR="001A6BDD" w:rsidRDefault="001A6BDD">
      <w:pPr>
        <w:rPr>
          <w:lang w:val="en-US"/>
        </w:rPr>
      </w:pPr>
    </w:p>
    <w:p w14:paraId="36F44F64" w14:textId="77777777" w:rsidR="001A6BDD" w:rsidRDefault="001A6BDD">
      <w:pPr>
        <w:rPr>
          <w:lang w:val="en-US"/>
        </w:rPr>
      </w:pPr>
    </w:p>
    <w:p w14:paraId="0BC2A0AB" w14:textId="77777777" w:rsidR="001A6BDD" w:rsidRDefault="001A6BDD">
      <w:pPr>
        <w:rPr>
          <w:lang w:val="en-US"/>
        </w:rPr>
      </w:pPr>
    </w:p>
    <w:p w14:paraId="724EFD67" w14:textId="77777777" w:rsidR="001A6BDD" w:rsidRDefault="001A6BDD">
      <w:pPr>
        <w:rPr>
          <w:lang w:val="en-US"/>
        </w:rPr>
      </w:pPr>
    </w:p>
    <w:p w14:paraId="7C3FF171" w14:textId="77777777" w:rsidR="001A6BDD" w:rsidRDefault="001A6BDD">
      <w:pPr>
        <w:rPr>
          <w:lang w:val="en-US"/>
        </w:rPr>
      </w:pPr>
    </w:p>
    <w:p w14:paraId="75476153" w14:textId="77777777" w:rsidR="001A6BDD" w:rsidRDefault="001A6BDD">
      <w:pPr>
        <w:rPr>
          <w:lang w:val="en-US"/>
        </w:rPr>
      </w:pPr>
    </w:p>
    <w:tbl>
      <w:tblPr>
        <w:tblW w:w="12480" w:type="dxa"/>
        <w:jc w:val="center"/>
        <w:tblLook w:val="04A0" w:firstRow="1" w:lastRow="0" w:firstColumn="1" w:lastColumn="0" w:noHBand="0" w:noVBand="1"/>
      </w:tblPr>
      <w:tblGrid>
        <w:gridCol w:w="2803"/>
        <w:gridCol w:w="1226"/>
        <w:gridCol w:w="2576"/>
        <w:gridCol w:w="870"/>
        <w:gridCol w:w="1029"/>
        <w:gridCol w:w="1165"/>
        <w:gridCol w:w="1170"/>
        <w:gridCol w:w="1641"/>
      </w:tblGrid>
      <w:tr w:rsidR="001A6BDD" w:rsidRPr="001A6BDD" w14:paraId="3501672F"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036E2EAD"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lastRenderedPageBreak/>
              <w:t>«№12 жалпы ОМ» КММ</w:t>
            </w:r>
          </w:p>
        </w:tc>
      </w:tr>
      <w:tr w:rsidR="001A6BDD" w:rsidRPr="001A6BDD" w14:paraId="636CAC70"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11E042BB" w14:textId="3042FEF4"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Химия пәнінен  тоқсандағы БЖБ және ТЖБ өткізу қорытындылары бойынша талдау</w:t>
            </w:r>
          </w:p>
        </w:tc>
      </w:tr>
      <w:tr w:rsidR="001A6BDD" w:rsidRPr="001A6BDD" w14:paraId="7F64777B"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5B2040D8"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Сынып: 8 Б ҚАЗ</w:t>
            </w:r>
          </w:p>
        </w:tc>
      </w:tr>
      <w:tr w:rsidR="001A6BDD" w:rsidRPr="001A6BDD" w14:paraId="1973C92E"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4C48A1CB"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Оқушылар саны: 0</w:t>
            </w:r>
          </w:p>
        </w:tc>
      </w:tr>
      <w:tr w:rsidR="001A6BDD" w:rsidRPr="001A6BDD" w14:paraId="4C7F7906"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09F9BAC9"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Мұғалім: Асанова Гульжанат Асхаровна</w:t>
            </w:r>
          </w:p>
        </w:tc>
      </w:tr>
      <w:tr w:rsidR="001A6BDD" w:rsidRPr="001A6BDD" w14:paraId="702A8DA1"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5152CA5F"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Мақсаты:</w:t>
            </w:r>
          </w:p>
        </w:tc>
      </w:tr>
      <w:tr w:rsidR="001A6BDD" w:rsidRPr="001A6BDD" w14:paraId="254AF6A3"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2B8841A4"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28A886C1" w14:textId="77777777" w:rsidTr="001A6BDD">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49EAF"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БЖБ және ТЖБ нәтижелерінің талдауы</w:t>
            </w:r>
          </w:p>
        </w:tc>
      </w:tr>
      <w:tr w:rsidR="001A6BDD" w:rsidRPr="001A6BDD" w14:paraId="13B8B5D3" w14:textId="77777777" w:rsidTr="001A6BDD">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465228"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CAC3A3"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C02EC4"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08CED412"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AA793B"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F972E0"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Үлгерім %</w:t>
            </w:r>
          </w:p>
        </w:tc>
      </w:tr>
      <w:tr w:rsidR="001A6BDD" w:rsidRPr="001A6BDD" w14:paraId="292BBE85" w14:textId="77777777" w:rsidTr="001A6BDD">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30241DD6"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74995C30"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3A72A3E6"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5B067390"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218C4051"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1C8C3793"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4A3CB534"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16006B94"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4C7D1C50" w14:textId="77777777" w:rsidTr="001A6BDD">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0E38BF2C"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320AC012"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61773825"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35B1D9D4"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02FE738F"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76A3EABF"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09718B44"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63F86D11"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0120C1E0" w14:textId="77777777" w:rsidTr="001A6BDD">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76B3FB8E"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71C67643"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65B3D5F5"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F240E51"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65460BFF"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4B4715EB"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r>
      <w:tr w:rsidR="001A6BDD" w:rsidRPr="001A6BDD" w14:paraId="46173E28" w14:textId="77777777" w:rsidTr="001A6BDD">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60BA5842" w14:textId="2A8907C4" w:rsidR="001A6BDD" w:rsidRPr="001A6BDD" w:rsidRDefault="001A6BDD" w:rsidP="001A6BDD">
            <w:pPr>
              <w:spacing w:after="0" w:line="240" w:lineRule="auto"/>
              <w:jc w:val="center"/>
              <w:rPr>
                <w:rFonts w:ascii="Calibri" w:eastAsia="Times New Roman" w:hAnsi="Calibri" w:cs="Calibri"/>
                <w:color w:val="000000"/>
                <w:kern w:val="0"/>
                <w:lang w:val="en-US"/>
                <w14:ligatures w14:val="none"/>
              </w:rPr>
            </w:pPr>
            <w:r w:rsidRPr="001A6BDD">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67D8CA6C" w14:textId="66DE008D"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14</w:t>
            </w:r>
          </w:p>
        </w:tc>
        <w:tc>
          <w:tcPr>
            <w:tcW w:w="2576" w:type="dxa"/>
            <w:tcBorders>
              <w:top w:val="nil"/>
              <w:left w:val="nil"/>
              <w:bottom w:val="single" w:sz="4" w:space="0" w:color="000000"/>
              <w:right w:val="single" w:sz="4" w:space="0" w:color="000000"/>
            </w:tcBorders>
            <w:shd w:val="clear" w:color="auto" w:fill="auto"/>
            <w:noWrap/>
            <w:vAlign w:val="bottom"/>
          </w:tcPr>
          <w:p w14:paraId="02DA6C80" w14:textId="6DC8032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1081271F" w14:textId="2D2DD885"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3</w:t>
            </w:r>
          </w:p>
        </w:tc>
        <w:tc>
          <w:tcPr>
            <w:tcW w:w="1029" w:type="dxa"/>
            <w:tcBorders>
              <w:top w:val="nil"/>
              <w:left w:val="nil"/>
              <w:bottom w:val="single" w:sz="4" w:space="0" w:color="000000"/>
              <w:right w:val="single" w:sz="4" w:space="0" w:color="000000"/>
            </w:tcBorders>
            <w:shd w:val="clear" w:color="auto" w:fill="auto"/>
            <w:noWrap/>
            <w:vAlign w:val="bottom"/>
          </w:tcPr>
          <w:p w14:paraId="45C681B7" w14:textId="52D828C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6</w:t>
            </w:r>
          </w:p>
        </w:tc>
        <w:tc>
          <w:tcPr>
            <w:tcW w:w="1165" w:type="dxa"/>
            <w:tcBorders>
              <w:top w:val="nil"/>
              <w:left w:val="nil"/>
              <w:bottom w:val="single" w:sz="4" w:space="0" w:color="000000"/>
              <w:right w:val="single" w:sz="4" w:space="0" w:color="000000"/>
            </w:tcBorders>
            <w:shd w:val="clear" w:color="auto" w:fill="auto"/>
            <w:noWrap/>
            <w:vAlign w:val="bottom"/>
          </w:tcPr>
          <w:p w14:paraId="6B6B35D3" w14:textId="49A1388D"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5</w:t>
            </w:r>
          </w:p>
        </w:tc>
        <w:tc>
          <w:tcPr>
            <w:tcW w:w="1170" w:type="dxa"/>
            <w:tcBorders>
              <w:top w:val="nil"/>
              <w:left w:val="nil"/>
              <w:bottom w:val="single" w:sz="4" w:space="0" w:color="000000"/>
              <w:right w:val="single" w:sz="4" w:space="0" w:color="000000"/>
            </w:tcBorders>
            <w:shd w:val="clear" w:color="auto" w:fill="auto"/>
            <w:noWrap/>
            <w:vAlign w:val="bottom"/>
          </w:tcPr>
          <w:p w14:paraId="0AFCD285" w14:textId="49036665"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43%</w:t>
            </w:r>
          </w:p>
        </w:tc>
        <w:tc>
          <w:tcPr>
            <w:tcW w:w="1641" w:type="dxa"/>
            <w:tcBorders>
              <w:top w:val="nil"/>
              <w:left w:val="nil"/>
              <w:bottom w:val="single" w:sz="4" w:space="0" w:color="000000"/>
              <w:right w:val="single" w:sz="4" w:space="0" w:color="000000"/>
            </w:tcBorders>
            <w:shd w:val="clear" w:color="auto" w:fill="auto"/>
            <w:noWrap/>
            <w:vAlign w:val="bottom"/>
            <w:hideMark/>
          </w:tcPr>
          <w:p w14:paraId="2024FD54"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85%</w:t>
            </w:r>
          </w:p>
        </w:tc>
      </w:tr>
      <w:tr w:rsidR="00D20875" w:rsidRPr="001A6BDD" w14:paraId="0A110D8A" w14:textId="77777777" w:rsidTr="000818A9">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B858AE" w14:textId="4770DE7B" w:rsidR="00D20875" w:rsidRPr="001A6BDD" w:rsidRDefault="00D20875" w:rsidP="00D20875">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2F2EBE04" w14:textId="10DAD25E"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14</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F3C58C6" w14:textId="35C509BC"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39267C0C" w14:textId="631343DE"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471A337" w14:textId="751F7BEE"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8</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68F3A10" w14:textId="53E242F6"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1FB363C9" w14:textId="2A2FA79E"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57%</w:t>
            </w:r>
          </w:p>
        </w:tc>
        <w:tc>
          <w:tcPr>
            <w:tcW w:w="1641" w:type="dxa"/>
            <w:tcBorders>
              <w:top w:val="nil"/>
              <w:left w:val="nil"/>
              <w:bottom w:val="single" w:sz="4" w:space="0" w:color="000000"/>
              <w:right w:val="single" w:sz="4" w:space="0" w:color="000000"/>
            </w:tcBorders>
            <w:shd w:val="clear" w:color="auto" w:fill="auto"/>
            <w:noWrap/>
            <w:vAlign w:val="bottom"/>
            <w:hideMark/>
          </w:tcPr>
          <w:p w14:paraId="4007E60B" w14:textId="77777777" w:rsidR="00D20875" w:rsidRPr="001A6BDD" w:rsidRDefault="00D20875" w:rsidP="00D20875">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79%</w:t>
            </w:r>
          </w:p>
        </w:tc>
      </w:tr>
      <w:tr w:rsidR="00B40FCE" w:rsidRPr="001A6BDD" w14:paraId="47EBF457" w14:textId="77777777" w:rsidTr="00496BE9">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11CEE" w14:textId="02B33E73" w:rsidR="00B40FCE" w:rsidRPr="001A6BDD" w:rsidRDefault="00B40FCE" w:rsidP="00B40FCE">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1BFFC056" w14:textId="7595E5C7"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15</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3D826FF8" w14:textId="129CF856"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00E56EF" w14:textId="2AEFA43B"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129E07F" w14:textId="467C2C9F"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11</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4E964187" w14:textId="24C8AAA7"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755CA644" w14:textId="414788CF"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40%</w:t>
            </w:r>
          </w:p>
        </w:tc>
        <w:tc>
          <w:tcPr>
            <w:tcW w:w="1641" w:type="dxa"/>
            <w:tcBorders>
              <w:top w:val="nil"/>
              <w:left w:val="nil"/>
              <w:bottom w:val="single" w:sz="4" w:space="0" w:color="000000"/>
              <w:right w:val="single" w:sz="4" w:space="0" w:color="000000"/>
            </w:tcBorders>
            <w:shd w:val="clear" w:color="auto" w:fill="auto"/>
            <w:noWrap/>
            <w:vAlign w:val="bottom"/>
            <w:hideMark/>
          </w:tcPr>
          <w:p w14:paraId="7E6370D1" w14:textId="77777777" w:rsidR="00B40FCE" w:rsidRPr="001A6BDD" w:rsidRDefault="00B40FCE" w:rsidP="00B40FCE">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79%</w:t>
            </w:r>
          </w:p>
        </w:tc>
      </w:tr>
      <w:tr w:rsidR="00B40FCE" w:rsidRPr="001A6BDD" w14:paraId="11CBAD31" w14:textId="77777777" w:rsidTr="00496BE9">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DF5D54" w14:textId="422E48F9" w:rsidR="00B40FCE" w:rsidRPr="00B40FCE" w:rsidRDefault="00B40FCE" w:rsidP="00B40FCE">
            <w:pPr>
              <w:spacing w:after="0" w:line="240" w:lineRule="auto"/>
              <w:jc w:val="center"/>
              <w:rPr>
                <w:rFonts w:ascii="Calibri" w:hAnsi="Calibri" w:cs="Calibri"/>
                <w:color w:val="000000"/>
                <w:lang w:val="en-US"/>
              </w:rPr>
            </w:pPr>
            <w:r>
              <w:rPr>
                <w:rFonts w:ascii="Calibri" w:hAnsi="Calibri" w:cs="Calibri"/>
                <w:color w:val="000000"/>
              </w:rPr>
              <w:t>ТЖБ</w:t>
            </w:r>
            <w:r>
              <w:rPr>
                <w:rFonts w:ascii="Calibri" w:hAnsi="Calibri" w:cs="Calibri"/>
                <w:color w:val="000000"/>
                <w:lang w:val="en-US"/>
              </w:rPr>
              <w:t>-4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2D0C5288" w14:textId="7BB55CF7" w:rsidR="00B40FCE" w:rsidRDefault="00B40FCE" w:rsidP="00B40FCE">
            <w:pPr>
              <w:spacing w:after="0" w:line="240" w:lineRule="auto"/>
              <w:jc w:val="center"/>
              <w:rPr>
                <w:rFonts w:ascii="Calibri" w:hAnsi="Calibri" w:cs="Calibri"/>
                <w:color w:val="000000"/>
              </w:rPr>
            </w:pPr>
            <w:r>
              <w:rPr>
                <w:rFonts w:ascii="Calibri" w:hAnsi="Calibri" w:cs="Calibri"/>
                <w:color w:val="000000"/>
              </w:rPr>
              <w:t>15</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4CC6FE5A" w14:textId="77BC7AA5" w:rsidR="00B40FCE" w:rsidRDefault="00B40FCE" w:rsidP="00B40FCE">
            <w:pPr>
              <w:spacing w:after="0" w:line="240" w:lineRule="auto"/>
              <w:jc w:val="center"/>
              <w:rPr>
                <w:rFonts w:ascii="Calibri" w:hAnsi="Calibri" w:cs="Calibri"/>
                <w:color w:val="000000"/>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09189F76" w14:textId="14BA0328" w:rsidR="00B40FCE" w:rsidRDefault="00B40FCE" w:rsidP="00B40FCE">
            <w:pPr>
              <w:spacing w:after="0" w:line="240" w:lineRule="auto"/>
              <w:jc w:val="center"/>
              <w:rPr>
                <w:rFonts w:ascii="Calibri" w:hAnsi="Calibri" w:cs="Calibri"/>
                <w:color w:val="000000"/>
              </w:rPr>
            </w:pPr>
            <w:r>
              <w:rPr>
                <w:rFonts w:ascii="Calibri" w:hAnsi="Calibri" w:cs="Calibri"/>
                <w:color w:val="000000"/>
              </w:rPr>
              <w:t>1</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10AA2067" w14:textId="3F17C8B5" w:rsidR="00B40FCE" w:rsidRDefault="00B40FCE" w:rsidP="00B40FCE">
            <w:pPr>
              <w:spacing w:after="0" w:line="240" w:lineRule="auto"/>
              <w:jc w:val="center"/>
              <w:rPr>
                <w:rFonts w:ascii="Calibri" w:hAnsi="Calibri" w:cs="Calibri"/>
                <w:color w:val="000000"/>
              </w:rPr>
            </w:pPr>
            <w:r>
              <w:rPr>
                <w:rFonts w:ascii="Calibri" w:hAnsi="Calibri" w:cs="Calibri"/>
                <w:color w:val="000000"/>
              </w:rPr>
              <w:t>8</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9A9BB2D" w14:textId="0E7BA3EB" w:rsidR="00B40FCE" w:rsidRDefault="00B40FCE" w:rsidP="00B40FCE">
            <w:pPr>
              <w:spacing w:after="0" w:line="240" w:lineRule="auto"/>
              <w:jc w:val="center"/>
              <w:rPr>
                <w:rFonts w:ascii="Calibri" w:hAnsi="Calibri" w:cs="Calibri"/>
                <w:color w:val="000000"/>
              </w:rPr>
            </w:pPr>
            <w:r>
              <w:rPr>
                <w:rFonts w:ascii="Calibri" w:hAnsi="Calibri" w:cs="Calibri"/>
                <w:color w:val="000000"/>
              </w:rPr>
              <w:t>6</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2F7E8A2F" w14:textId="384C31E2" w:rsidR="00B40FCE" w:rsidRDefault="00B40FCE" w:rsidP="00B40FCE">
            <w:pPr>
              <w:spacing w:after="0" w:line="240" w:lineRule="auto"/>
              <w:jc w:val="center"/>
              <w:rPr>
                <w:rFonts w:ascii="Calibri" w:hAnsi="Calibri" w:cs="Calibri"/>
                <w:color w:val="000000"/>
              </w:rPr>
            </w:pPr>
            <w:r>
              <w:rPr>
                <w:rFonts w:ascii="Calibri" w:hAnsi="Calibri" w:cs="Calibri"/>
                <w:color w:val="000000"/>
              </w:rPr>
              <w:t>67%</w:t>
            </w:r>
          </w:p>
        </w:tc>
        <w:tc>
          <w:tcPr>
            <w:tcW w:w="1641" w:type="dxa"/>
            <w:tcBorders>
              <w:top w:val="nil"/>
              <w:left w:val="nil"/>
              <w:bottom w:val="single" w:sz="4" w:space="0" w:color="000000"/>
              <w:right w:val="single" w:sz="4" w:space="0" w:color="000000"/>
            </w:tcBorders>
            <w:shd w:val="clear" w:color="auto" w:fill="auto"/>
            <w:noWrap/>
            <w:vAlign w:val="bottom"/>
          </w:tcPr>
          <w:p w14:paraId="248808F0" w14:textId="48651B46" w:rsidR="00B40FCE" w:rsidRPr="00B40FCE" w:rsidRDefault="00B40FCE" w:rsidP="00B40FCE">
            <w:pPr>
              <w:spacing w:after="0" w:line="240" w:lineRule="auto"/>
              <w:jc w:val="center"/>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93</w:t>
            </w:r>
          </w:p>
        </w:tc>
      </w:tr>
      <w:tr w:rsidR="001A6BDD" w:rsidRPr="001A6BDD" w14:paraId="04BA59C7"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1B4C79F5" w14:textId="77777777" w:rsidR="001A6BDD" w:rsidRDefault="001A6BDD" w:rsidP="001A6BDD">
            <w:pPr>
              <w:spacing w:after="0" w:line="240" w:lineRule="auto"/>
              <w:jc w:val="center"/>
              <w:rPr>
                <w:rFonts w:ascii="Calibri" w:eastAsia="Times New Roman" w:hAnsi="Calibri" w:cs="Calibri"/>
                <w:color w:val="000000"/>
                <w:kern w:val="0"/>
                <w:lang w:val="en-US"/>
                <w14:ligatures w14:val="none"/>
              </w:rPr>
            </w:pPr>
            <w:bookmarkStart w:id="0" w:name="_Hlk181372334"/>
          </w:p>
          <w:tbl>
            <w:tblPr>
              <w:tblpPr w:leftFromText="180" w:rightFromText="180" w:vertAnchor="text" w:horzAnchor="margin" w:tblpXSpec="center" w:tblpY="551"/>
              <w:tblW w:w="9945"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32"/>
              <w:gridCol w:w="5244"/>
              <w:gridCol w:w="3969"/>
            </w:tblGrid>
            <w:tr w:rsidR="00A0379C" w:rsidRPr="00A0379C" w14:paraId="2E9E964E" w14:textId="77777777" w:rsidTr="00D520E1">
              <w:trPr>
                <w:trHeight w:val="30"/>
              </w:trPr>
              <w:tc>
                <w:tcPr>
                  <w:tcW w:w="732" w:type="dxa"/>
                  <w:tcMar>
                    <w:top w:w="15" w:type="dxa"/>
                    <w:left w:w="15" w:type="dxa"/>
                    <w:bottom w:w="15" w:type="dxa"/>
                    <w:right w:w="15" w:type="dxa"/>
                  </w:tcMar>
                  <w:vAlign w:val="center"/>
                  <w:hideMark/>
                </w:tcPr>
                <w:p w14:paraId="51D99306"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br/>
                  </w:r>
                </w:p>
              </w:tc>
              <w:tc>
                <w:tcPr>
                  <w:tcW w:w="5244" w:type="dxa"/>
                  <w:tcMar>
                    <w:top w:w="15" w:type="dxa"/>
                    <w:left w:w="15" w:type="dxa"/>
                    <w:bottom w:w="15" w:type="dxa"/>
                    <w:right w:w="15" w:type="dxa"/>
                  </w:tcMar>
                  <w:vAlign w:val="center"/>
                  <w:hideMark/>
                </w:tcPr>
                <w:p w14:paraId="22EA2E37"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Қол жеткізілген мақсаттар</w:t>
                  </w:r>
                </w:p>
              </w:tc>
              <w:tc>
                <w:tcPr>
                  <w:tcW w:w="3969" w:type="dxa"/>
                  <w:tcMar>
                    <w:top w:w="15" w:type="dxa"/>
                    <w:left w:w="15" w:type="dxa"/>
                    <w:bottom w:w="15" w:type="dxa"/>
                    <w:right w:w="15" w:type="dxa"/>
                  </w:tcMar>
                  <w:vAlign w:val="center"/>
                  <w:hideMark/>
                </w:tcPr>
                <w:p w14:paraId="0CFBB014"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Қиындық тудырған мақсаттар</w:t>
                  </w:r>
                </w:p>
              </w:tc>
            </w:tr>
            <w:tr w:rsidR="00A0379C" w:rsidRPr="00A0379C" w14:paraId="20CF604D" w14:textId="77777777" w:rsidTr="00D520E1">
              <w:trPr>
                <w:trHeight w:val="30"/>
              </w:trPr>
              <w:tc>
                <w:tcPr>
                  <w:tcW w:w="732" w:type="dxa"/>
                  <w:tcMar>
                    <w:top w:w="15" w:type="dxa"/>
                    <w:left w:w="15" w:type="dxa"/>
                    <w:bottom w:w="15" w:type="dxa"/>
                    <w:right w:w="15" w:type="dxa"/>
                  </w:tcMar>
                  <w:vAlign w:val="center"/>
                </w:tcPr>
                <w:p w14:paraId="14F8FA2B"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ТЖБ-1</w:t>
                  </w:r>
                </w:p>
              </w:tc>
              <w:tc>
                <w:tcPr>
                  <w:tcW w:w="5244" w:type="dxa"/>
                  <w:tcBorders>
                    <w:bottom w:val="single" w:sz="4" w:space="0" w:color="404040" w:themeColor="text1" w:themeTint="BF"/>
                  </w:tcBorders>
                  <w:tcMar>
                    <w:top w:w="15" w:type="dxa"/>
                    <w:left w:w="15" w:type="dxa"/>
                    <w:bottom w:w="15" w:type="dxa"/>
                    <w:right w:w="15" w:type="dxa"/>
                  </w:tcMar>
                  <w:vAlign w:val="center"/>
                </w:tcPr>
                <w:p w14:paraId="2EA1F034"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8.1.3.1 Атомда электрондар ядродан арақашықтығы</w:t>
                  </w:r>
                </w:p>
                <w:p w14:paraId="1588D7A8"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артқан сайын біртіндеп энергетикалық деңгейлер бойынша таралатынын түсіну </w:t>
                  </w:r>
                </w:p>
                <w:p w14:paraId="3DC5F69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8.1.3.4 Алғашқы 20 химиялық элементтің электрондық конфигурациясын және электронды-</w:t>
                  </w:r>
                </w:p>
                <w:p w14:paraId="6E90C46E"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графикалық формуларын жаза білу</w:t>
                  </w:r>
                </w:p>
                <w:p w14:paraId="42CCB329"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8.2.3.1 Заттар құрамындағы элементтердің</w:t>
                  </w:r>
                </w:p>
                <w:p w14:paraId="420207D5"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62F34B59"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8.2.2.1 Бастапқы және түзілген заттардың саны мен құрамы бойынша химиялық реакцияларды жіктеу</w:t>
                  </w:r>
                </w:p>
                <w:p w14:paraId="2A9E6E6C"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8.2.4.3 Металдар коррозиясын туындатуға әсер</w:t>
                  </w:r>
                </w:p>
                <w:p w14:paraId="1AFEFDF4"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ететін жағдайларды зерттеу</w:t>
                  </w:r>
                </w:p>
                <w:p w14:paraId="43612F84"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p>
              </w:tc>
              <w:tc>
                <w:tcPr>
                  <w:tcW w:w="3969" w:type="dxa"/>
                  <w:tcBorders>
                    <w:bottom w:val="single" w:sz="4" w:space="0" w:color="404040" w:themeColor="text1" w:themeTint="BF"/>
                  </w:tcBorders>
                  <w:tcMar>
                    <w:top w:w="15" w:type="dxa"/>
                    <w:left w:w="15" w:type="dxa"/>
                    <w:bottom w:w="15" w:type="dxa"/>
                    <w:right w:w="15" w:type="dxa"/>
                  </w:tcMar>
                  <w:vAlign w:val="center"/>
                </w:tcPr>
                <w:p w14:paraId="0268A570"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Атомдар электрондарды қабылдай немесе жоғалта алатынын және осының нәтижесінде</w:t>
                  </w:r>
                </w:p>
                <w:p w14:paraId="039F5BEF"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иондар түзілетінін түсіну</w:t>
                  </w:r>
                </w:p>
                <w:p w14:paraId="139693AE"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Заттар құрамындағы элементтердің</w:t>
                  </w:r>
                </w:p>
                <w:p w14:paraId="12AC38FF"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74133B1B"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p>
              </w:tc>
            </w:tr>
            <w:tr w:rsidR="00A0379C" w:rsidRPr="00A0379C" w14:paraId="20B19750" w14:textId="77777777" w:rsidTr="00D520E1">
              <w:trPr>
                <w:trHeight w:val="1536"/>
              </w:trPr>
              <w:tc>
                <w:tcPr>
                  <w:tcW w:w="732" w:type="dxa"/>
                  <w:tcMar>
                    <w:top w:w="15" w:type="dxa"/>
                    <w:left w:w="15" w:type="dxa"/>
                    <w:bottom w:w="15" w:type="dxa"/>
                    <w:right w:w="15" w:type="dxa"/>
                  </w:tcMar>
                </w:tcPr>
                <w:p w14:paraId="4EAE31FA"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ТЖБ-2</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BC03304"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.1.3.4 Алғашқы 20 химиялық элементтің электрондық конфигурациясын және электронды-</w:t>
                  </w:r>
                </w:p>
                <w:p w14:paraId="6771E935"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графикалық формуларын жаза білу</w:t>
                  </w:r>
                </w:p>
                <w:p w14:paraId="180C7E68"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8.1.3.5 Атомдар электрондарды қабылдай немесе жоғалта алатынын және осының нәтижесінде</w:t>
                  </w:r>
                </w:p>
                <w:p w14:paraId="325A21B1"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иондар түзілетінін түсіну</w:t>
                  </w:r>
                </w:p>
                <w:p w14:paraId="46CB48D6"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8.1.3.6 «Нольдік қосынды» әдісімен</w:t>
                  </w:r>
                </w:p>
                <w:p w14:paraId="7FB602CB"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қосылыстардың формуласын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49629C6"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Алғашқы 20 химиялық элементтің электрондық конфигурациясын және электронды-</w:t>
                  </w:r>
                </w:p>
                <w:p w14:paraId="0FCD4682"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графикалық формуларын жаза білу</w:t>
                  </w:r>
                </w:p>
                <w:p w14:paraId="511697D5"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Заттар құрамындағы элементтердің</w:t>
                  </w:r>
                </w:p>
                <w:p w14:paraId="6ACB9F77"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массалық үлесін табу, элементтердің массалық үлесі бойынша заттардың формуласын шығару</w:t>
                  </w:r>
                </w:p>
              </w:tc>
            </w:tr>
            <w:tr w:rsidR="00A0379C" w:rsidRPr="00A0379C" w14:paraId="582520EF" w14:textId="77777777" w:rsidTr="00D520E1">
              <w:trPr>
                <w:trHeight w:val="1536"/>
              </w:trPr>
              <w:tc>
                <w:tcPr>
                  <w:tcW w:w="732" w:type="dxa"/>
                  <w:tcMar>
                    <w:top w:w="15" w:type="dxa"/>
                    <w:left w:w="15" w:type="dxa"/>
                    <w:bottom w:w="15" w:type="dxa"/>
                    <w:right w:w="15" w:type="dxa"/>
                  </w:tcMar>
                </w:tcPr>
                <w:p w14:paraId="58068DEF"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ТЖБ-3</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E7FFAAB"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8.2.1.2  Бір топтағы элементтердің сыртқы электрондық деңгейінде электрондар санының бірдей болатындығын түсіну;</w:t>
                  </w:r>
                </w:p>
                <w:p w14:paraId="5EC03AB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8.2.1.3 Топтар мен периодтарда</w:t>
                  </w:r>
                </w:p>
                <w:p w14:paraId="0F99CBC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элементтер қасиеттерінің заңдылықпен өзгеретінін түсінді</w:t>
                  </w:r>
                </w:p>
                <w:p w14:paraId="1A2BAC2C"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бойынша жіктеу;</w:t>
                  </w:r>
                </w:p>
                <w:p w14:paraId="1878D8C5"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8.3.4.3 Заттың ерігіштігіне</w:t>
                  </w:r>
                </w:p>
                <w:p w14:paraId="6F20CDA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температураның әсерін түсіндіру;</w:t>
                  </w:r>
                </w:p>
                <w:p w14:paraId="587ED344"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8.3.4.5 Еріген заттың массалық үлесі мен ерітіндінің белгілі массасы бойынша еріген заттың массасын есептеу</w:t>
                  </w:r>
                </w:p>
                <w:p w14:paraId="147BAFBF"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8.3.4.6 Ерітіндідегі заттың молярлық концентрациясын есептеу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6811F645"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Бір топтағы элементтердің сыртқы электрондық деңгейінде электрондар санының бірдей болатындығын түсіну</w:t>
                  </w:r>
                </w:p>
                <w:p w14:paraId="1421A4A3"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Заттың ерігіштігіне</w:t>
                  </w:r>
                </w:p>
                <w:p w14:paraId="69B5C672"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температураның әсерін түсіндіру</w:t>
                  </w:r>
                </w:p>
                <w:p w14:paraId="7D8AFD52"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Ерітіндідегі заттың молярлық концентрациясын есептеу</w:t>
                  </w:r>
                </w:p>
              </w:tc>
            </w:tr>
            <w:tr w:rsidR="00A0379C" w:rsidRPr="00A0379C" w14:paraId="3AC757B9" w14:textId="77777777" w:rsidTr="00D520E1">
              <w:trPr>
                <w:trHeight w:val="1536"/>
              </w:trPr>
              <w:tc>
                <w:tcPr>
                  <w:tcW w:w="732" w:type="dxa"/>
                  <w:tcMar>
                    <w:top w:w="15" w:type="dxa"/>
                    <w:left w:w="15" w:type="dxa"/>
                    <w:bottom w:w="15" w:type="dxa"/>
                    <w:right w:w="15" w:type="dxa"/>
                  </w:tcMar>
                </w:tcPr>
                <w:p w14:paraId="236D4B44"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ТЖБ-4</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32ED2C65"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8.3.4.7 Оксидтердің жіктелуін және қасиеттерін</w:t>
                  </w:r>
                </w:p>
                <w:p w14:paraId="4FCCFD7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білу, олардың химиялық қасиеттерін сипаттайтын реакция теңдеулерін құрастыру</w:t>
                  </w:r>
                </w:p>
                <w:p w14:paraId="0625028C"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8.3.4.8 Қышқылдардың жіктелуін, қасиеттерін білу және түсіну, олардың химиялық қасиеттерін сипаттайтын реакция теңдеулерін құрастыру</w:t>
                  </w:r>
                </w:p>
                <w:p w14:paraId="54DF6470"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8.3.4.9 Негіздердің жіктелуі мен қасиеттерін білу және түсіну, олардың химиялық қасиеттерін сипаттайтын реакция теңдеулерін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91D03A4"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Оксидтердің жіктелуін және қасиеттерін</w:t>
                  </w:r>
                </w:p>
                <w:p w14:paraId="09217416"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білу, олардың химиялық қасиеттерін сипаттайтын реакция теңдеулерін құрастыру</w:t>
                  </w:r>
                </w:p>
                <w:p w14:paraId="636F2ABC"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Қышқылдардың жіктелуін, қасиеттерін білу және түсіну, олардың химиялық қасиеттерін сипаттайтын реакция теңдеулерін құрастыру</w:t>
                  </w:r>
                </w:p>
              </w:tc>
            </w:tr>
          </w:tbl>
          <w:p w14:paraId="0C7D1D7E" w14:textId="77777777" w:rsidR="00A0379C" w:rsidRPr="00A0379C" w:rsidRDefault="00A0379C" w:rsidP="00A0379C">
            <w:pPr>
              <w:spacing w:after="0" w:line="240" w:lineRule="auto"/>
              <w:ind w:left="720"/>
              <w:rPr>
                <w:rFonts w:ascii="Times New Roman" w:eastAsia="Times New Roman" w:hAnsi="Times New Roman" w:cs="Times New Roman"/>
                <w:kern w:val="0"/>
                <w:sz w:val="24"/>
                <w:szCs w:val="24"/>
                <w:lang w:val="kk-KZ"/>
                <w14:ligatures w14:val="none"/>
              </w:rPr>
            </w:pPr>
          </w:p>
          <w:p w14:paraId="7E3CF732" w14:textId="77777777" w:rsidR="00EB3D19" w:rsidRPr="00A0379C" w:rsidRDefault="00EB3D19" w:rsidP="001A6BDD">
            <w:pPr>
              <w:spacing w:after="0" w:line="240" w:lineRule="auto"/>
              <w:jc w:val="center"/>
              <w:rPr>
                <w:rFonts w:ascii="Calibri" w:eastAsia="Times New Roman" w:hAnsi="Calibri" w:cs="Calibri"/>
                <w:color w:val="000000"/>
                <w:kern w:val="0"/>
                <w:lang w:val="kk-KZ"/>
                <w14:ligatures w14:val="none"/>
              </w:rPr>
            </w:pPr>
          </w:p>
          <w:p w14:paraId="64D8A423" w14:textId="77777777" w:rsidR="00EB3D19" w:rsidRPr="00A0379C" w:rsidRDefault="00EB3D19" w:rsidP="001A6BDD">
            <w:pPr>
              <w:spacing w:after="0" w:line="240" w:lineRule="auto"/>
              <w:jc w:val="center"/>
              <w:rPr>
                <w:rFonts w:ascii="Calibri" w:eastAsia="Times New Roman" w:hAnsi="Calibri" w:cs="Calibri"/>
                <w:color w:val="000000"/>
                <w:kern w:val="0"/>
                <w:lang w:val="kk-KZ"/>
                <w14:ligatures w14:val="none"/>
              </w:rPr>
            </w:pPr>
          </w:p>
          <w:p w14:paraId="1C82A8F9" w14:textId="77777777" w:rsidR="00EB3D19" w:rsidRPr="00A0379C" w:rsidRDefault="00EB3D19" w:rsidP="001A6BDD">
            <w:pPr>
              <w:spacing w:after="0" w:line="240" w:lineRule="auto"/>
              <w:jc w:val="center"/>
              <w:rPr>
                <w:rFonts w:ascii="Calibri" w:eastAsia="Times New Roman" w:hAnsi="Calibri" w:cs="Calibri"/>
                <w:color w:val="000000"/>
                <w:kern w:val="0"/>
                <w:lang w:val="kk-KZ"/>
                <w14:ligatures w14:val="none"/>
              </w:rPr>
            </w:pPr>
          </w:p>
          <w:p w14:paraId="42099588" w14:textId="77777777" w:rsidR="00EB3D19" w:rsidRPr="001A6BDD" w:rsidRDefault="00EB3D19" w:rsidP="001A6BDD">
            <w:pPr>
              <w:spacing w:after="0" w:line="240" w:lineRule="auto"/>
              <w:jc w:val="center"/>
              <w:rPr>
                <w:rFonts w:ascii="Calibri" w:eastAsia="Times New Roman" w:hAnsi="Calibri" w:cs="Calibri"/>
                <w:color w:val="000000"/>
                <w:kern w:val="0"/>
                <w:lang w:val="kk-KZ"/>
                <w14:ligatures w14:val="none"/>
              </w:rPr>
            </w:pPr>
          </w:p>
        </w:tc>
      </w:tr>
      <w:bookmarkEnd w:id="0"/>
      <w:tr w:rsidR="001A6BDD" w:rsidRPr="001A6BDD" w14:paraId="4BA319A8"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28512271"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0E6382D6" w14:textId="77777777" w:rsidTr="001A6BDD">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1C0E75"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1. БЖБ және ТЖБ нәтижелерін талдау оқушылардың келесі білім деңгейін көрсетті:</w:t>
            </w:r>
          </w:p>
        </w:tc>
      </w:tr>
      <w:tr w:rsidR="001A6BDD" w:rsidRPr="001A6BDD" w14:paraId="778F9572" w14:textId="77777777" w:rsidTr="001A6BDD">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1A9F078A"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1F0EAA9"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26731B4"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BEABE33"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Жоғары (Ж): 85-100%</w:t>
            </w:r>
          </w:p>
        </w:tc>
      </w:tr>
      <w:tr w:rsidR="001A6BDD" w:rsidRPr="001A6BDD" w14:paraId="4D590602" w14:textId="77777777" w:rsidTr="001A6BDD">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5A653E68"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79180FB1"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НАЛИБЕК АЛИНА, КЫЛЫШБЕКҚЫЗЫ АРАЙЛЫМ</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2B1EF96E"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Алтынали Досымжан, АЯЗБЕК АҚЕРКЕ, АСКАРБЕК КЕРЕМЕТ, Дуйсенбай Бақдәулет, ЖЕКСЕНБАЙ НҰРБАҚЫТ, ЕСЕНБАЙ ДИАС, ИСЛАМ РАҚЫМЖАН, АЛДАН ӘДІЛЕТ, АМАНОВ АЗАМАТ</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5E53BBD0"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БАКЫТ ЕҢЛІК, Жупарбек Арайлым</w:t>
            </w:r>
          </w:p>
        </w:tc>
      </w:tr>
      <w:tr w:rsidR="001A6BDD" w:rsidRPr="001A6BDD" w14:paraId="07134761" w14:textId="77777777" w:rsidTr="001A6BDD">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6B4866B2"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398B10D"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НАЛИБЕК АЛИНА, КЫЛЫШБЕКҚЫЗЫ АРАЙЛЫМ, ДҮЙСЕНБАЕВА АИДА</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23CD1944"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Алтынали Досымжан, АЯЗБЕК АҚЕРКЕ, АСКАРБЕК КЕРЕМЕТ, БАКЫТ ЕҢЛІК, Дуйсенбай Бақдәулет, ЖЕКСЕНБАЙ НҰРБАҚЫТ, Жупарбек Арайлым, ЕСЕНБАЙ ДИАС, ИСЛАМ РАҚЫМЖАН, АЛДАН ӘДІЛЕТ, АМАНОВ АЗАМАТ</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0E4EFB81"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w:t>
            </w:r>
          </w:p>
        </w:tc>
      </w:tr>
      <w:tr w:rsidR="001A6BDD" w:rsidRPr="001A6BDD" w14:paraId="4068029A" w14:textId="77777777" w:rsidTr="001A6BDD">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09A5FA9B" w14:textId="77777777" w:rsidR="001A6BDD" w:rsidRPr="001A6BDD" w:rsidRDefault="001A6BDD" w:rsidP="001A6BDD">
            <w:pPr>
              <w:spacing w:after="0" w:line="240" w:lineRule="auto"/>
              <w:jc w:val="center"/>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F8BBFC9"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НАЛИБЕК АЛИНА, КЫЛЫШБЕКҚЫЗЫ АРАЙЛЫМ, ДҮЙСЕНБАЕВА АИДА</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6F4953B0"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 xml:space="preserve">АЯЗБЕК АҚЕРКЕ, Дуйсенбай Бақдәулет, ЖЕКСЕНБАЙ НҰРБАҚЫТ, ЕСЕНБАЙ ДИАС, </w:t>
            </w:r>
            <w:r w:rsidRPr="001A6BDD">
              <w:rPr>
                <w:rFonts w:ascii="Calibri" w:eastAsia="Times New Roman" w:hAnsi="Calibri" w:cs="Calibri"/>
                <w:color w:val="000000"/>
                <w:kern w:val="0"/>
                <w:lang/>
                <w14:ligatures w14:val="none"/>
              </w:rPr>
              <w:lastRenderedPageBreak/>
              <w:t>ИСЛАМ РАҚЫМЖАН, АЛДАН ӘДІЛЕТ</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6B1C86B0"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lastRenderedPageBreak/>
              <w:t xml:space="preserve">Алтынали Досымжан, АСКАРБЕК КЕРЕМЕТ, БАКЫТ </w:t>
            </w:r>
            <w:r w:rsidRPr="001A6BDD">
              <w:rPr>
                <w:rFonts w:ascii="Calibri" w:eastAsia="Times New Roman" w:hAnsi="Calibri" w:cs="Calibri"/>
                <w:color w:val="000000"/>
                <w:kern w:val="0"/>
                <w:lang/>
                <w14:ligatures w14:val="none"/>
              </w:rPr>
              <w:lastRenderedPageBreak/>
              <w:t>ЕҢЛІК, Жупарбек Арайлым, АМАНОВ АЗАМАТ</w:t>
            </w:r>
          </w:p>
        </w:tc>
      </w:tr>
      <w:tr w:rsidR="001A6BDD" w:rsidRPr="001A6BDD" w14:paraId="247B67DA"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7138A0BD"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50031777"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2D4BCCF8"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1A6BDD" w:rsidRPr="001A6BDD" w14:paraId="481854E2"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21A8141D"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251B7920"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687D2C5A"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1A6BDD" w:rsidRPr="001A6BDD" w14:paraId="3D158522"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2A0280D7"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2D091294"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7DA138B2"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1A6BDD" w:rsidRPr="001A6BDD" w14:paraId="267EB6EA"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501A92CE"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23F92EE0"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663BECD2"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Күні: 01.11.2024</w:t>
            </w:r>
          </w:p>
        </w:tc>
      </w:tr>
      <w:tr w:rsidR="001A6BDD" w:rsidRPr="001A6BDD" w14:paraId="61A0C401"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29880125"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r>
      <w:tr w:rsidR="001A6BDD" w:rsidRPr="001A6BDD" w14:paraId="7087C2E3" w14:textId="77777777" w:rsidTr="001A6BDD">
        <w:trPr>
          <w:trHeight w:val="290"/>
          <w:jc w:val="center"/>
        </w:trPr>
        <w:tc>
          <w:tcPr>
            <w:tcW w:w="12480" w:type="dxa"/>
            <w:gridSpan w:val="8"/>
            <w:tcBorders>
              <w:top w:val="nil"/>
              <w:left w:val="nil"/>
              <w:bottom w:val="nil"/>
              <w:right w:val="nil"/>
            </w:tcBorders>
            <w:shd w:val="clear" w:color="auto" w:fill="auto"/>
            <w:noWrap/>
            <w:vAlign w:val="bottom"/>
            <w:hideMark/>
          </w:tcPr>
          <w:p w14:paraId="6F8C32DA"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r w:rsidRPr="001A6BDD">
              <w:rPr>
                <w:rFonts w:ascii="Calibri" w:eastAsia="Times New Roman" w:hAnsi="Calibri" w:cs="Calibri"/>
                <w:color w:val="000000"/>
                <w:kern w:val="0"/>
                <w:lang/>
                <w14:ligatures w14:val="none"/>
              </w:rPr>
              <w:t>Мұғалім: Асанова Гульжанат Асхаровна</w:t>
            </w:r>
          </w:p>
        </w:tc>
      </w:tr>
      <w:tr w:rsidR="001A6BDD" w:rsidRPr="001A6BDD" w14:paraId="670B3AB7" w14:textId="77777777" w:rsidTr="001A6BDD">
        <w:trPr>
          <w:trHeight w:val="290"/>
          <w:jc w:val="center"/>
        </w:trPr>
        <w:tc>
          <w:tcPr>
            <w:tcW w:w="2803" w:type="dxa"/>
            <w:tcBorders>
              <w:top w:val="nil"/>
              <w:left w:val="nil"/>
              <w:bottom w:val="nil"/>
              <w:right w:val="nil"/>
            </w:tcBorders>
            <w:shd w:val="clear" w:color="auto" w:fill="auto"/>
            <w:noWrap/>
            <w:vAlign w:val="bottom"/>
            <w:hideMark/>
          </w:tcPr>
          <w:p w14:paraId="234C7BAC" w14:textId="77777777" w:rsidR="001A6BDD" w:rsidRPr="001A6BDD" w:rsidRDefault="001A6BDD" w:rsidP="001A6BDD">
            <w:pPr>
              <w:spacing w:after="0" w:line="240" w:lineRule="auto"/>
              <w:rPr>
                <w:rFonts w:ascii="Calibri" w:eastAsia="Times New Roman" w:hAnsi="Calibri" w:cs="Calibri"/>
                <w:color w:val="000000"/>
                <w:kern w:val="0"/>
                <w:lang/>
                <w14:ligatures w14:val="none"/>
              </w:rPr>
            </w:pPr>
          </w:p>
        </w:tc>
        <w:tc>
          <w:tcPr>
            <w:tcW w:w="1226" w:type="dxa"/>
            <w:tcBorders>
              <w:top w:val="nil"/>
              <w:left w:val="nil"/>
              <w:bottom w:val="nil"/>
              <w:right w:val="nil"/>
            </w:tcBorders>
            <w:shd w:val="clear" w:color="auto" w:fill="auto"/>
            <w:noWrap/>
            <w:vAlign w:val="bottom"/>
            <w:hideMark/>
          </w:tcPr>
          <w:p w14:paraId="48313D0A"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23FF9462"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1EEC2EB9"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65C92EBF"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7213306C"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653593AC"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536F11D0"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r>
      <w:tr w:rsidR="001A6BDD" w:rsidRPr="001A6BDD" w14:paraId="5FE404A5" w14:textId="77777777" w:rsidTr="001A6BDD">
        <w:trPr>
          <w:trHeight w:val="290"/>
          <w:jc w:val="center"/>
        </w:trPr>
        <w:tc>
          <w:tcPr>
            <w:tcW w:w="2803" w:type="dxa"/>
            <w:tcBorders>
              <w:top w:val="nil"/>
              <w:left w:val="nil"/>
              <w:bottom w:val="nil"/>
              <w:right w:val="nil"/>
            </w:tcBorders>
            <w:shd w:val="clear" w:color="auto" w:fill="auto"/>
            <w:noWrap/>
            <w:vAlign w:val="bottom"/>
            <w:hideMark/>
          </w:tcPr>
          <w:p w14:paraId="34D87CBC"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226" w:type="dxa"/>
            <w:tcBorders>
              <w:top w:val="nil"/>
              <w:left w:val="nil"/>
              <w:bottom w:val="nil"/>
              <w:right w:val="nil"/>
            </w:tcBorders>
            <w:shd w:val="clear" w:color="auto" w:fill="auto"/>
            <w:noWrap/>
            <w:vAlign w:val="bottom"/>
            <w:hideMark/>
          </w:tcPr>
          <w:p w14:paraId="7036149B"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65C1761E"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49DD47D2"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491924D8"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64A75F56"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04016387"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4453DA21"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r>
      <w:tr w:rsidR="001A6BDD" w:rsidRPr="001A6BDD" w14:paraId="1964D475" w14:textId="77777777" w:rsidTr="001A6BDD">
        <w:trPr>
          <w:trHeight w:val="290"/>
          <w:jc w:val="center"/>
        </w:trPr>
        <w:tc>
          <w:tcPr>
            <w:tcW w:w="2803" w:type="dxa"/>
            <w:tcBorders>
              <w:top w:val="nil"/>
              <w:left w:val="nil"/>
              <w:bottom w:val="nil"/>
              <w:right w:val="nil"/>
            </w:tcBorders>
            <w:shd w:val="clear" w:color="auto" w:fill="auto"/>
            <w:noWrap/>
            <w:vAlign w:val="bottom"/>
            <w:hideMark/>
          </w:tcPr>
          <w:p w14:paraId="499313EB"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226" w:type="dxa"/>
            <w:tcBorders>
              <w:top w:val="nil"/>
              <w:left w:val="nil"/>
              <w:bottom w:val="nil"/>
              <w:right w:val="nil"/>
            </w:tcBorders>
            <w:shd w:val="clear" w:color="auto" w:fill="auto"/>
            <w:noWrap/>
            <w:vAlign w:val="bottom"/>
            <w:hideMark/>
          </w:tcPr>
          <w:p w14:paraId="2A700061"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25CB5332"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0443635C"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28476AC2"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56D76001"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1F8AE3CD"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2E51F65B"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r>
      <w:tr w:rsidR="001A6BDD" w:rsidRPr="001A6BDD" w14:paraId="45AD9BE8" w14:textId="77777777" w:rsidTr="001A6BDD">
        <w:trPr>
          <w:trHeight w:val="290"/>
          <w:jc w:val="center"/>
        </w:trPr>
        <w:tc>
          <w:tcPr>
            <w:tcW w:w="2803" w:type="dxa"/>
            <w:tcBorders>
              <w:top w:val="nil"/>
              <w:left w:val="nil"/>
              <w:bottom w:val="nil"/>
              <w:right w:val="nil"/>
            </w:tcBorders>
            <w:shd w:val="clear" w:color="auto" w:fill="auto"/>
            <w:noWrap/>
            <w:vAlign w:val="bottom"/>
            <w:hideMark/>
          </w:tcPr>
          <w:p w14:paraId="4C374659"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226" w:type="dxa"/>
            <w:tcBorders>
              <w:top w:val="nil"/>
              <w:left w:val="nil"/>
              <w:bottom w:val="nil"/>
              <w:right w:val="nil"/>
            </w:tcBorders>
            <w:shd w:val="clear" w:color="auto" w:fill="auto"/>
            <w:noWrap/>
            <w:vAlign w:val="bottom"/>
            <w:hideMark/>
          </w:tcPr>
          <w:p w14:paraId="7F92A6DC"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381840A8"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157534E4"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4C7AC9B9"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1D998F35"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2717A54B"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512CFB32" w14:textId="77777777" w:rsidR="001A6BDD" w:rsidRPr="001A6BDD" w:rsidRDefault="001A6BDD" w:rsidP="001A6BDD">
            <w:pPr>
              <w:spacing w:after="0" w:line="240" w:lineRule="auto"/>
              <w:rPr>
                <w:rFonts w:ascii="Times New Roman" w:eastAsia="Times New Roman" w:hAnsi="Times New Roman" w:cs="Times New Roman"/>
                <w:kern w:val="0"/>
                <w:sz w:val="20"/>
                <w:szCs w:val="20"/>
                <w:lang/>
                <w14:ligatures w14:val="none"/>
              </w:rPr>
            </w:pPr>
          </w:p>
        </w:tc>
      </w:tr>
    </w:tbl>
    <w:p w14:paraId="5FA07964" w14:textId="77777777" w:rsidR="001A6BDD" w:rsidRDefault="001A6BDD">
      <w:pPr>
        <w:rPr>
          <w:lang w:val="en-US"/>
        </w:rPr>
      </w:pPr>
    </w:p>
    <w:p w14:paraId="6AC6A81C" w14:textId="77777777" w:rsidR="001A6BDD" w:rsidRDefault="001A6BDD">
      <w:pPr>
        <w:rPr>
          <w:lang w:val="en-US"/>
        </w:rPr>
      </w:pPr>
    </w:p>
    <w:tbl>
      <w:tblPr>
        <w:tblW w:w="12485" w:type="dxa"/>
        <w:jc w:val="center"/>
        <w:tblLook w:val="04A0" w:firstRow="1" w:lastRow="0" w:firstColumn="1" w:lastColumn="0" w:noHBand="0" w:noVBand="1"/>
      </w:tblPr>
      <w:tblGrid>
        <w:gridCol w:w="2851"/>
        <w:gridCol w:w="1217"/>
        <w:gridCol w:w="2649"/>
        <w:gridCol w:w="885"/>
        <w:gridCol w:w="1046"/>
        <w:gridCol w:w="1185"/>
        <w:gridCol w:w="1122"/>
        <w:gridCol w:w="68"/>
        <w:gridCol w:w="1673"/>
      </w:tblGrid>
      <w:tr w:rsidR="00033B65" w:rsidRPr="00033B65" w14:paraId="6142FDE7"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62E75F61"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«№12 жалпы ОМ» КММ</w:t>
            </w:r>
          </w:p>
        </w:tc>
      </w:tr>
      <w:tr w:rsidR="00033B65" w:rsidRPr="00033B65" w14:paraId="1F9B7FCF"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621375CF" w14:textId="0FAAF494"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Химия пәнінен  тоқсандағы БЖБ және ТЖБ өткізу қорытындылары бойынша талдау</w:t>
            </w:r>
          </w:p>
        </w:tc>
      </w:tr>
      <w:tr w:rsidR="00033B65" w:rsidRPr="00033B65" w14:paraId="5ACFB85E"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2B82FA79"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Сынып: 8 В ҚАЗ</w:t>
            </w:r>
          </w:p>
        </w:tc>
      </w:tr>
      <w:tr w:rsidR="00033B65" w:rsidRPr="00033B65" w14:paraId="62767150"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6DE0C1C4"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Оқушылар саны: 0</w:t>
            </w:r>
          </w:p>
        </w:tc>
      </w:tr>
      <w:tr w:rsidR="00033B65" w:rsidRPr="00033B65" w14:paraId="379AAA95"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74E606AA"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Мұғалім: Асанова Гульжанат Асхаровна</w:t>
            </w:r>
          </w:p>
        </w:tc>
      </w:tr>
      <w:tr w:rsidR="00033B65" w:rsidRPr="00033B65" w14:paraId="5E7344EF"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438EF5AA"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Мақсаты:</w:t>
            </w:r>
          </w:p>
        </w:tc>
      </w:tr>
      <w:tr w:rsidR="00033B65" w:rsidRPr="00033B65" w14:paraId="37817ADB"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07287E49"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71D61A7C" w14:textId="77777777" w:rsidTr="0012404F">
        <w:trPr>
          <w:trHeight w:val="290"/>
          <w:jc w:val="center"/>
        </w:trPr>
        <w:tc>
          <w:tcPr>
            <w:tcW w:w="1248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2F035"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БЖБ және ТЖБ нәтижелерінің талдауы</w:t>
            </w:r>
          </w:p>
        </w:tc>
      </w:tr>
      <w:tr w:rsidR="00033B65" w:rsidRPr="00033B65" w14:paraId="3CCA98C7" w14:textId="77777777" w:rsidTr="0012404F">
        <w:trPr>
          <w:trHeight w:val="800"/>
          <w:jc w:val="center"/>
        </w:trPr>
        <w:tc>
          <w:tcPr>
            <w:tcW w:w="28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C3035A"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Жиынтық бағалау түрі</w:t>
            </w:r>
          </w:p>
        </w:tc>
        <w:tc>
          <w:tcPr>
            <w:tcW w:w="119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647AB8"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Оқушы</w:t>
            </w:r>
          </w:p>
        </w:tc>
        <w:tc>
          <w:tcPr>
            <w:tcW w:w="260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C4DBAF"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252C7F59"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Жиынтық бағалау ұпайларының пайыздық мәні</w:t>
            </w:r>
          </w:p>
        </w:tc>
        <w:tc>
          <w:tcPr>
            <w:tcW w:w="117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71E4AB4"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Сапа %</w:t>
            </w:r>
          </w:p>
        </w:tc>
        <w:tc>
          <w:tcPr>
            <w:tcW w:w="16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24BF46"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Үлгерім %</w:t>
            </w:r>
          </w:p>
        </w:tc>
      </w:tr>
      <w:tr w:rsidR="00033B65" w:rsidRPr="00033B65" w14:paraId="23837E24" w14:textId="77777777" w:rsidTr="0012404F">
        <w:trPr>
          <w:trHeight w:val="290"/>
          <w:jc w:val="center"/>
        </w:trPr>
        <w:tc>
          <w:tcPr>
            <w:tcW w:w="2804" w:type="dxa"/>
            <w:vMerge/>
            <w:tcBorders>
              <w:top w:val="nil"/>
              <w:left w:val="single" w:sz="4" w:space="0" w:color="000000"/>
              <w:bottom w:val="single" w:sz="4" w:space="0" w:color="000000"/>
              <w:right w:val="single" w:sz="4" w:space="0" w:color="000000"/>
            </w:tcBorders>
            <w:vAlign w:val="center"/>
            <w:hideMark/>
          </w:tcPr>
          <w:p w14:paraId="4353D48C"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1197" w:type="dxa"/>
            <w:vMerge/>
            <w:tcBorders>
              <w:top w:val="nil"/>
              <w:left w:val="single" w:sz="4" w:space="0" w:color="000000"/>
              <w:bottom w:val="single" w:sz="4" w:space="0" w:color="000000"/>
              <w:right w:val="single" w:sz="4" w:space="0" w:color="000000"/>
            </w:tcBorders>
            <w:vAlign w:val="center"/>
            <w:hideMark/>
          </w:tcPr>
          <w:p w14:paraId="020DD8ED"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2605" w:type="dxa"/>
            <w:vMerge/>
            <w:tcBorders>
              <w:top w:val="nil"/>
              <w:left w:val="single" w:sz="4" w:space="0" w:color="000000"/>
              <w:bottom w:val="single" w:sz="4" w:space="0" w:color="000000"/>
              <w:right w:val="single" w:sz="4" w:space="0" w:color="000000"/>
            </w:tcBorders>
            <w:vAlign w:val="center"/>
            <w:hideMark/>
          </w:tcPr>
          <w:p w14:paraId="6847BC4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23101618"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3B2C56B5"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2F073C3D"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жоғары</w:t>
            </w:r>
          </w:p>
        </w:tc>
        <w:tc>
          <w:tcPr>
            <w:tcW w:w="1170" w:type="dxa"/>
            <w:gridSpan w:val="2"/>
            <w:vMerge/>
            <w:tcBorders>
              <w:top w:val="nil"/>
              <w:left w:val="single" w:sz="4" w:space="0" w:color="000000"/>
              <w:bottom w:val="single" w:sz="4" w:space="0" w:color="000000"/>
              <w:right w:val="single" w:sz="4" w:space="0" w:color="000000"/>
            </w:tcBorders>
            <w:vAlign w:val="center"/>
            <w:hideMark/>
          </w:tcPr>
          <w:p w14:paraId="439ECBD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1645" w:type="dxa"/>
            <w:vMerge/>
            <w:tcBorders>
              <w:top w:val="nil"/>
              <w:left w:val="single" w:sz="4" w:space="0" w:color="000000"/>
              <w:bottom w:val="single" w:sz="4" w:space="0" w:color="000000"/>
              <w:right w:val="single" w:sz="4" w:space="0" w:color="000000"/>
            </w:tcBorders>
            <w:vAlign w:val="center"/>
            <w:hideMark/>
          </w:tcPr>
          <w:p w14:paraId="3E001070"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34B0E505" w14:textId="77777777" w:rsidTr="0012404F">
        <w:trPr>
          <w:trHeight w:val="290"/>
          <w:jc w:val="center"/>
        </w:trPr>
        <w:tc>
          <w:tcPr>
            <w:tcW w:w="2804" w:type="dxa"/>
            <w:vMerge/>
            <w:tcBorders>
              <w:top w:val="nil"/>
              <w:left w:val="single" w:sz="4" w:space="0" w:color="000000"/>
              <w:bottom w:val="single" w:sz="4" w:space="0" w:color="000000"/>
              <w:right w:val="single" w:sz="4" w:space="0" w:color="000000"/>
            </w:tcBorders>
            <w:vAlign w:val="center"/>
            <w:hideMark/>
          </w:tcPr>
          <w:p w14:paraId="068B02AC"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1197" w:type="dxa"/>
            <w:vMerge/>
            <w:tcBorders>
              <w:top w:val="nil"/>
              <w:left w:val="single" w:sz="4" w:space="0" w:color="000000"/>
              <w:bottom w:val="single" w:sz="4" w:space="0" w:color="000000"/>
              <w:right w:val="single" w:sz="4" w:space="0" w:color="000000"/>
            </w:tcBorders>
            <w:vAlign w:val="center"/>
            <w:hideMark/>
          </w:tcPr>
          <w:p w14:paraId="1DF240ED"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2605" w:type="dxa"/>
            <w:vMerge/>
            <w:tcBorders>
              <w:top w:val="nil"/>
              <w:left w:val="single" w:sz="4" w:space="0" w:color="000000"/>
              <w:bottom w:val="single" w:sz="4" w:space="0" w:color="000000"/>
              <w:right w:val="single" w:sz="4" w:space="0" w:color="000000"/>
            </w:tcBorders>
            <w:vAlign w:val="center"/>
            <w:hideMark/>
          </w:tcPr>
          <w:p w14:paraId="71B17FAA"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417B861B"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3AD4A2A2"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0A6FFF1D"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85-100%</w:t>
            </w:r>
          </w:p>
        </w:tc>
        <w:tc>
          <w:tcPr>
            <w:tcW w:w="1170" w:type="dxa"/>
            <w:gridSpan w:val="2"/>
            <w:vMerge/>
            <w:tcBorders>
              <w:top w:val="nil"/>
              <w:left w:val="single" w:sz="4" w:space="0" w:color="000000"/>
              <w:bottom w:val="single" w:sz="4" w:space="0" w:color="000000"/>
              <w:right w:val="single" w:sz="4" w:space="0" w:color="000000"/>
            </w:tcBorders>
            <w:vAlign w:val="center"/>
            <w:hideMark/>
          </w:tcPr>
          <w:p w14:paraId="059AC259"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1645" w:type="dxa"/>
            <w:vMerge/>
            <w:tcBorders>
              <w:top w:val="nil"/>
              <w:left w:val="single" w:sz="4" w:space="0" w:color="000000"/>
              <w:bottom w:val="single" w:sz="4" w:space="0" w:color="000000"/>
              <w:right w:val="single" w:sz="4" w:space="0" w:color="000000"/>
            </w:tcBorders>
            <w:vAlign w:val="center"/>
            <w:hideMark/>
          </w:tcPr>
          <w:p w14:paraId="1D1E7666"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511092D2" w14:textId="77777777" w:rsidTr="0012404F">
        <w:trPr>
          <w:trHeight w:val="290"/>
          <w:jc w:val="center"/>
        </w:trPr>
        <w:tc>
          <w:tcPr>
            <w:tcW w:w="2804" w:type="dxa"/>
            <w:tcBorders>
              <w:top w:val="nil"/>
              <w:left w:val="single" w:sz="4" w:space="0" w:color="000000"/>
              <w:bottom w:val="single" w:sz="4" w:space="0" w:color="000000"/>
              <w:right w:val="single" w:sz="4" w:space="0" w:color="000000"/>
            </w:tcBorders>
            <w:shd w:val="clear" w:color="auto" w:fill="auto"/>
            <w:noWrap/>
            <w:vAlign w:val="bottom"/>
            <w:hideMark/>
          </w:tcPr>
          <w:p w14:paraId="014ED2FA"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lastRenderedPageBreak/>
              <w:t> </w:t>
            </w:r>
          </w:p>
        </w:tc>
        <w:tc>
          <w:tcPr>
            <w:tcW w:w="1197" w:type="dxa"/>
            <w:tcBorders>
              <w:top w:val="nil"/>
              <w:left w:val="nil"/>
              <w:bottom w:val="single" w:sz="4" w:space="0" w:color="000000"/>
              <w:right w:val="single" w:sz="4" w:space="0" w:color="000000"/>
            </w:tcBorders>
            <w:shd w:val="clear" w:color="auto" w:fill="auto"/>
            <w:noWrap/>
            <w:vAlign w:val="bottom"/>
            <w:hideMark/>
          </w:tcPr>
          <w:p w14:paraId="48007259"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w:t>
            </w:r>
          </w:p>
        </w:tc>
        <w:tc>
          <w:tcPr>
            <w:tcW w:w="2605" w:type="dxa"/>
            <w:tcBorders>
              <w:top w:val="nil"/>
              <w:left w:val="nil"/>
              <w:bottom w:val="single" w:sz="4" w:space="0" w:color="000000"/>
              <w:right w:val="single" w:sz="4" w:space="0" w:color="000000"/>
            </w:tcBorders>
            <w:shd w:val="clear" w:color="auto" w:fill="auto"/>
            <w:noWrap/>
            <w:vAlign w:val="bottom"/>
            <w:hideMark/>
          </w:tcPr>
          <w:p w14:paraId="542F9CA5"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19942DA"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Оқушылар саны</w:t>
            </w:r>
          </w:p>
        </w:tc>
        <w:tc>
          <w:tcPr>
            <w:tcW w:w="1170" w:type="dxa"/>
            <w:gridSpan w:val="2"/>
            <w:tcBorders>
              <w:top w:val="nil"/>
              <w:left w:val="nil"/>
              <w:bottom w:val="single" w:sz="4" w:space="0" w:color="000000"/>
              <w:right w:val="single" w:sz="4" w:space="0" w:color="000000"/>
            </w:tcBorders>
            <w:shd w:val="clear" w:color="auto" w:fill="auto"/>
            <w:noWrap/>
            <w:vAlign w:val="bottom"/>
            <w:hideMark/>
          </w:tcPr>
          <w:p w14:paraId="2FA68807"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w:t>
            </w:r>
          </w:p>
        </w:tc>
        <w:tc>
          <w:tcPr>
            <w:tcW w:w="1645" w:type="dxa"/>
            <w:tcBorders>
              <w:top w:val="nil"/>
              <w:left w:val="nil"/>
              <w:bottom w:val="single" w:sz="4" w:space="0" w:color="000000"/>
              <w:right w:val="single" w:sz="4" w:space="0" w:color="000000"/>
            </w:tcBorders>
            <w:shd w:val="clear" w:color="auto" w:fill="auto"/>
            <w:noWrap/>
            <w:vAlign w:val="bottom"/>
            <w:hideMark/>
          </w:tcPr>
          <w:p w14:paraId="22BD3E6D"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w:t>
            </w:r>
          </w:p>
        </w:tc>
      </w:tr>
      <w:tr w:rsidR="00033B65" w:rsidRPr="00033B65" w14:paraId="482668B9" w14:textId="77777777" w:rsidTr="0012404F">
        <w:trPr>
          <w:trHeight w:val="290"/>
          <w:jc w:val="center"/>
        </w:trPr>
        <w:tc>
          <w:tcPr>
            <w:tcW w:w="2804" w:type="dxa"/>
            <w:tcBorders>
              <w:top w:val="nil"/>
              <w:left w:val="single" w:sz="4" w:space="0" w:color="000000"/>
              <w:bottom w:val="single" w:sz="4" w:space="0" w:color="000000"/>
              <w:right w:val="single" w:sz="4" w:space="0" w:color="000000"/>
            </w:tcBorders>
            <w:shd w:val="clear" w:color="auto" w:fill="auto"/>
            <w:noWrap/>
            <w:vAlign w:val="bottom"/>
          </w:tcPr>
          <w:p w14:paraId="03DD571D" w14:textId="0E4C026A" w:rsidR="00033B65" w:rsidRPr="00033B65" w:rsidRDefault="0012404F" w:rsidP="00033B65">
            <w:pPr>
              <w:spacing w:after="0" w:line="240" w:lineRule="auto"/>
              <w:jc w:val="center"/>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 xml:space="preserve">   </w:t>
            </w:r>
            <w:r w:rsidR="00033B65" w:rsidRPr="00033B65">
              <w:rPr>
                <w:rFonts w:ascii="Calibri" w:eastAsia="Times New Roman" w:hAnsi="Calibri" w:cs="Calibri"/>
                <w:color w:val="000000"/>
                <w:kern w:val="0"/>
                <w:lang/>
                <w14:ligatures w14:val="none"/>
              </w:rPr>
              <w:t>ТЖБ</w:t>
            </w:r>
            <w:r w:rsidR="00033B65">
              <w:rPr>
                <w:rFonts w:ascii="Calibri" w:eastAsia="Times New Roman" w:hAnsi="Calibri" w:cs="Calibri"/>
                <w:color w:val="000000"/>
                <w:kern w:val="0"/>
                <w:lang w:val="en-US"/>
                <w14:ligatures w14:val="none"/>
              </w:rPr>
              <w:t>-1</w:t>
            </w:r>
          </w:p>
        </w:tc>
        <w:tc>
          <w:tcPr>
            <w:tcW w:w="1197" w:type="dxa"/>
            <w:tcBorders>
              <w:top w:val="nil"/>
              <w:left w:val="nil"/>
              <w:bottom w:val="single" w:sz="4" w:space="0" w:color="000000"/>
              <w:right w:val="single" w:sz="4" w:space="0" w:color="000000"/>
            </w:tcBorders>
            <w:shd w:val="clear" w:color="auto" w:fill="auto"/>
            <w:noWrap/>
            <w:vAlign w:val="bottom"/>
          </w:tcPr>
          <w:p w14:paraId="5D639853" w14:textId="51691FF9"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19</w:t>
            </w:r>
          </w:p>
        </w:tc>
        <w:tc>
          <w:tcPr>
            <w:tcW w:w="2605" w:type="dxa"/>
            <w:tcBorders>
              <w:top w:val="nil"/>
              <w:left w:val="nil"/>
              <w:bottom w:val="single" w:sz="4" w:space="0" w:color="000000"/>
              <w:right w:val="single" w:sz="4" w:space="0" w:color="000000"/>
            </w:tcBorders>
            <w:shd w:val="clear" w:color="auto" w:fill="auto"/>
            <w:noWrap/>
            <w:vAlign w:val="bottom"/>
          </w:tcPr>
          <w:p w14:paraId="50D7891C" w14:textId="48FC6B1F"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77B3D2A8" w14:textId="16A67209"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2</w:t>
            </w:r>
          </w:p>
        </w:tc>
        <w:tc>
          <w:tcPr>
            <w:tcW w:w="1029" w:type="dxa"/>
            <w:tcBorders>
              <w:top w:val="nil"/>
              <w:left w:val="nil"/>
              <w:bottom w:val="single" w:sz="4" w:space="0" w:color="000000"/>
              <w:right w:val="single" w:sz="4" w:space="0" w:color="000000"/>
            </w:tcBorders>
            <w:shd w:val="clear" w:color="auto" w:fill="auto"/>
            <w:noWrap/>
            <w:vAlign w:val="bottom"/>
          </w:tcPr>
          <w:p w14:paraId="48A56EEB" w14:textId="0A717AB8"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13</w:t>
            </w:r>
          </w:p>
        </w:tc>
        <w:tc>
          <w:tcPr>
            <w:tcW w:w="1165" w:type="dxa"/>
            <w:tcBorders>
              <w:top w:val="nil"/>
              <w:left w:val="nil"/>
              <w:bottom w:val="single" w:sz="4" w:space="0" w:color="000000"/>
              <w:right w:val="single" w:sz="4" w:space="0" w:color="000000"/>
            </w:tcBorders>
            <w:shd w:val="clear" w:color="auto" w:fill="auto"/>
            <w:noWrap/>
            <w:vAlign w:val="bottom"/>
          </w:tcPr>
          <w:p w14:paraId="0D9CF8D4" w14:textId="3E7DA834"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4</w:t>
            </w:r>
          </w:p>
        </w:tc>
        <w:tc>
          <w:tcPr>
            <w:tcW w:w="1170" w:type="dxa"/>
            <w:gridSpan w:val="2"/>
            <w:tcBorders>
              <w:top w:val="nil"/>
              <w:left w:val="nil"/>
              <w:bottom w:val="single" w:sz="4" w:space="0" w:color="000000"/>
              <w:right w:val="single" w:sz="4" w:space="0" w:color="000000"/>
            </w:tcBorders>
            <w:shd w:val="clear" w:color="auto" w:fill="auto"/>
            <w:noWrap/>
            <w:vAlign w:val="bottom"/>
          </w:tcPr>
          <w:p w14:paraId="5A028D1E" w14:textId="75AAB80A"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68%</w:t>
            </w:r>
          </w:p>
        </w:tc>
        <w:tc>
          <w:tcPr>
            <w:tcW w:w="1645" w:type="dxa"/>
            <w:tcBorders>
              <w:top w:val="nil"/>
              <w:left w:val="nil"/>
              <w:bottom w:val="single" w:sz="4" w:space="0" w:color="000000"/>
              <w:right w:val="single" w:sz="4" w:space="0" w:color="000000"/>
            </w:tcBorders>
            <w:shd w:val="clear" w:color="auto" w:fill="auto"/>
            <w:noWrap/>
            <w:vAlign w:val="bottom"/>
            <w:hideMark/>
          </w:tcPr>
          <w:p w14:paraId="2EECA944"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89%</w:t>
            </w:r>
          </w:p>
        </w:tc>
      </w:tr>
      <w:tr w:rsidR="0012404F" w:rsidRPr="0012404F" w14:paraId="661217C2" w14:textId="77777777" w:rsidTr="0012404F">
        <w:trPr>
          <w:trHeight w:val="290"/>
          <w:jc w:val="center"/>
        </w:trPr>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F565AB" w14:textId="5A9EDF31" w:rsidR="0012404F" w:rsidRPr="0012404F" w:rsidRDefault="0012404F" w:rsidP="0012404F">
            <w:pPr>
              <w:spacing w:after="0" w:line="240" w:lineRule="auto"/>
              <w:jc w:val="center"/>
              <w:rPr>
                <w:rFonts w:ascii="Calibri" w:eastAsia="Times New Roman" w:hAnsi="Calibri" w:cs="Calibri"/>
                <w:color w:val="000000"/>
                <w:kern w:val="0"/>
                <w:lang w:val="en-US"/>
                <w14:ligatures w14:val="none"/>
              </w:rPr>
            </w:pPr>
            <w:r w:rsidRPr="0012404F">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-2</w:t>
            </w:r>
          </w:p>
        </w:tc>
        <w:tc>
          <w:tcPr>
            <w:tcW w:w="1197" w:type="dxa"/>
            <w:tcBorders>
              <w:top w:val="single" w:sz="4" w:space="0" w:color="000000"/>
              <w:left w:val="nil"/>
              <w:bottom w:val="single" w:sz="4" w:space="0" w:color="000000"/>
              <w:right w:val="single" w:sz="4" w:space="0" w:color="000000"/>
            </w:tcBorders>
            <w:shd w:val="clear" w:color="auto" w:fill="auto"/>
            <w:noWrap/>
            <w:vAlign w:val="bottom"/>
            <w:hideMark/>
          </w:tcPr>
          <w:p w14:paraId="5D4A2989"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19</w:t>
            </w:r>
          </w:p>
        </w:tc>
        <w:tc>
          <w:tcPr>
            <w:tcW w:w="2605" w:type="dxa"/>
            <w:tcBorders>
              <w:top w:val="single" w:sz="4" w:space="0" w:color="000000"/>
              <w:left w:val="nil"/>
              <w:bottom w:val="single" w:sz="4" w:space="0" w:color="000000"/>
              <w:right w:val="single" w:sz="4" w:space="0" w:color="000000"/>
            </w:tcBorders>
            <w:shd w:val="clear" w:color="auto" w:fill="auto"/>
            <w:noWrap/>
            <w:vAlign w:val="bottom"/>
            <w:hideMark/>
          </w:tcPr>
          <w:p w14:paraId="01285380"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hideMark/>
          </w:tcPr>
          <w:p w14:paraId="03180A1B"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2</w:t>
            </w:r>
          </w:p>
        </w:tc>
        <w:tc>
          <w:tcPr>
            <w:tcW w:w="1029" w:type="dxa"/>
            <w:tcBorders>
              <w:top w:val="single" w:sz="4" w:space="0" w:color="000000"/>
              <w:left w:val="nil"/>
              <w:bottom w:val="single" w:sz="4" w:space="0" w:color="000000"/>
              <w:right w:val="single" w:sz="4" w:space="0" w:color="000000"/>
            </w:tcBorders>
            <w:shd w:val="clear" w:color="auto" w:fill="auto"/>
            <w:noWrap/>
            <w:vAlign w:val="bottom"/>
            <w:hideMark/>
          </w:tcPr>
          <w:p w14:paraId="4C484E8E"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10</w:t>
            </w:r>
          </w:p>
        </w:tc>
        <w:tc>
          <w:tcPr>
            <w:tcW w:w="1165" w:type="dxa"/>
            <w:tcBorders>
              <w:top w:val="single" w:sz="4" w:space="0" w:color="000000"/>
              <w:left w:val="nil"/>
              <w:bottom w:val="single" w:sz="4" w:space="0" w:color="000000"/>
              <w:right w:val="single" w:sz="4" w:space="0" w:color="000000"/>
            </w:tcBorders>
            <w:shd w:val="clear" w:color="auto" w:fill="auto"/>
            <w:noWrap/>
            <w:vAlign w:val="bottom"/>
            <w:hideMark/>
          </w:tcPr>
          <w:p w14:paraId="0CFA6B07"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7</w:t>
            </w:r>
          </w:p>
        </w:tc>
        <w:tc>
          <w:tcPr>
            <w:tcW w:w="1103" w:type="dxa"/>
            <w:tcBorders>
              <w:top w:val="single" w:sz="4" w:space="0" w:color="000000"/>
              <w:left w:val="nil"/>
              <w:bottom w:val="single" w:sz="4" w:space="0" w:color="000000"/>
              <w:right w:val="single" w:sz="4" w:space="0" w:color="000000"/>
            </w:tcBorders>
            <w:shd w:val="clear" w:color="auto" w:fill="auto"/>
            <w:noWrap/>
            <w:vAlign w:val="bottom"/>
            <w:hideMark/>
          </w:tcPr>
          <w:p w14:paraId="7DE890B4"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74%</w:t>
            </w:r>
          </w:p>
        </w:tc>
        <w:tc>
          <w:tcPr>
            <w:tcW w:w="171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E044D30"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89%</w:t>
            </w:r>
          </w:p>
        </w:tc>
      </w:tr>
      <w:tr w:rsidR="0012404F" w:rsidRPr="0012404F" w14:paraId="1370725F" w14:textId="77777777" w:rsidTr="0012404F">
        <w:trPr>
          <w:trHeight w:val="290"/>
          <w:jc w:val="center"/>
        </w:trPr>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EA9E84" w14:textId="36837041" w:rsidR="0012404F" w:rsidRPr="0012404F" w:rsidRDefault="0012404F" w:rsidP="0012404F">
            <w:pPr>
              <w:spacing w:after="0" w:line="240" w:lineRule="auto"/>
              <w:jc w:val="center"/>
              <w:rPr>
                <w:rFonts w:ascii="Calibri" w:eastAsia="Times New Roman" w:hAnsi="Calibri" w:cs="Calibri"/>
                <w:color w:val="000000"/>
                <w:kern w:val="0"/>
                <w:lang w:val="en-US"/>
                <w14:ligatures w14:val="none"/>
              </w:rPr>
            </w:pPr>
            <w:r w:rsidRPr="0012404F">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-3</w:t>
            </w:r>
          </w:p>
        </w:tc>
        <w:tc>
          <w:tcPr>
            <w:tcW w:w="1197" w:type="dxa"/>
            <w:tcBorders>
              <w:top w:val="single" w:sz="4" w:space="0" w:color="000000"/>
              <w:left w:val="nil"/>
              <w:bottom w:val="single" w:sz="4" w:space="0" w:color="000000"/>
              <w:right w:val="single" w:sz="4" w:space="0" w:color="000000"/>
            </w:tcBorders>
            <w:shd w:val="clear" w:color="auto" w:fill="auto"/>
            <w:noWrap/>
            <w:vAlign w:val="bottom"/>
            <w:hideMark/>
          </w:tcPr>
          <w:p w14:paraId="2FD00D57"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19</w:t>
            </w:r>
          </w:p>
        </w:tc>
        <w:tc>
          <w:tcPr>
            <w:tcW w:w="2605" w:type="dxa"/>
            <w:tcBorders>
              <w:top w:val="single" w:sz="4" w:space="0" w:color="000000"/>
              <w:left w:val="nil"/>
              <w:bottom w:val="single" w:sz="4" w:space="0" w:color="000000"/>
              <w:right w:val="single" w:sz="4" w:space="0" w:color="000000"/>
            </w:tcBorders>
            <w:shd w:val="clear" w:color="auto" w:fill="auto"/>
            <w:noWrap/>
            <w:vAlign w:val="bottom"/>
            <w:hideMark/>
          </w:tcPr>
          <w:p w14:paraId="5B9C7ED9"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hideMark/>
          </w:tcPr>
          <w:p w14:paraId="1DBB262C"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2</w:t>
            </w:r>
          </w:p>
        </w:tc>
        <w:tc>
          <w:tcPr>
            <w:tcW w:w="1029" w:type="dxa"/>
            <w:tcBorders>
              <w:top w:val="single" w:sz="4" w:space="0" w:color="000000"/>
              <w:left w:val="nil"/>
              <w:bottom w:val="single" w:sz="4" w:space="0" w:color="000000"/>
              <w:right w:val="single" w:sz="4" w:space="0" w:color="000000"/>
            </w:tcBorders>
            <w:shd w:val="clear" w:color="auto" w:fill="auto"/>
            <w:noWrap/>
            <w:vAlign w:val="bottom"/>
            <w:hideMark/>
          </w:tcPr>
          <w:p w14:paraId="2FB42992"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12</w:t>
            </w:r>
          </w:p>
        </w:tc>
        <w:tc>
          <w:tcPr>
            <w:tcW w:w="1165" w:type="dxa"/>
            <w:tcBorders>
              <w:top w:val="single" w:sz="4" w:space="0" w:color="000000"/>
              <w:left w:val="nil"/>
              <w:bottom w:val="single" w:sz="4" w:space="0" w:color="000000"/>
              <w:right w:val="single" w:sz="4" w:space="0" w:color="000000"/>
            </w:tcBorders>
            <w:shd w:val="clear" w:color="auto" w:fill="auto"/>
            <w:noWrap/>
            <w:vAlign w:val="bottom"/>
            <w:hideMark/>
          </w:tcPr>
          <w:p w14:paraId="2DAB99BC"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5</w:t>
            </w:r>
          </w:p>
        </w:tc>
        <w:tc>
          <w:tcPr>
            <w:tcW w:w="1103" w:type="dxa"/>
            <w:tcBorders>
              <w:top w:val="single" w:sz="4" w:space="0" w:color="000000"/>
              <w:left w:val="nil"/>
              <w:bottom w:val="single" w:sz="4" w:space="0" w:color="000000"/>
              <w:right w:val="single" w:sz="4" w:space="0" w:color="000000"/>
            </w:tcBorders>
            <w:shd w:val="clear" w:color="auto" w:fill="auto"/>
            <w:noWrap/>
            <w:vAlign w:val="bottom"/>
            <w:hideMark/>
          </w:tcPr>
          <w:p w14:paraId="2B359704"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47%</w:t>
            </w:r>
          </w:p>
        </w:tc>
        <w:tc>
          <w:tcPr>
            <w:tcW w:w="171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1EF4680" w14:textId="77777777" w:rsidR="0012404F" w:rsidRPr="0012404F" w:rsidRDefault="0012404F" w:rsidP="0012404F">
            <w:pPr>
              <w:spacing w:after="0" w:line="240" w:lineRule="auto"/>
              <w:jc w:val="center"/>
              <w:rPr>
                <w:rFonts w:ascii="Calibri" w:eastAsia="Times New Roman" w:hAnsi="Calibri" w:cs="Calibri"/>
                <w:color w:val="000000"/>
                <w:kern w:val="0"/>
                <w:lang/>
                <w14:ligatures w14:val="none"/>
              </w:rPr>
            </w:pPr>
            <w:r w:rsidRPr="0012404F">
              <w:rPr>
                <w:rFonts w:ascii="Calibri" w:eastAsia="Times New Roman" w:hAnsi="Calibri" w:cs="Calibri"/>
                <w:color w:val="000000"/>
                <w:kern w:val="0"/>
                <w:lang/>
                <w14:ligatures w14:val="none"/>
              </w:rPr>
              <w:t>89%</w:t>
            </w:r>
          </w:p>
        </w:tc>
      </w:tr>
      <w:tr w:rsidR="003D01D3" w:rsidRPr="00033B65" w14:paraId="6234A448" w14:textId="77777777" w:rsidTr="008A2DCF">
        <w:trPr>
          <w:trHeight w:val="290"/>
          <w:jc w:val="center"/>
        </w:trPr>
        <w:tc>
          <w:tcPr>
            <w:tcW w:w="28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8C64F1" w14:textId="3A4002B6" w:rsidR="003D01D3" w:rsidRPr="00033B65" w:rsidRDefault="003D01D3" w:rsidP="003D01D3">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-4</w:t>
            </w:r>
          </w:p>
        </w:tc>
        <w:tc>
          <w:tcPr>
            <w:tcW w:w="1197" w:type="dxa"/>
            <w:tcBorders>
              <w:top w:val="single" w:sz="4" w:space="0" w:color="000000"/>
              <w:left w:val="nil"/>
              <w:bottom w:val="single" w:sz="4" w:space="0" w:color="000000"/>
              <w:right w:val="single" w:sz="4" w:space="0" w:color="000000"/>
            </w:tcBorders>
            <w:shd w:val="clear" w:color="auto" w:fill="auto"/>
            <w:noWrap/>
            <w:vAlign w:val="bottom"/>
          </w:tcPr>
          <w:p w14:paraId="19091BF7" w14:textId="0C8E61B9" w:rsidR="003D01D3" w:rsidRPr="00033B65" w:rsidRDefault="003D01D3" w:rsidP="003D01D3">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19</w:t>
            </w:r>
          </w:p>
        </w:tc>
        <w:tc>
          <w:tcPr>
            <w:tcW w:w="2605" w:type="dxa"/>
            <w:tcBorders>
              <w:top w:val="single" w:sz="4" w:space="0" w:color="000000"/>
              <w:left w:val="nil"/>
              <w:bottom w:val="single" w:sz="4" w:space="0" w:color="000000"/>
              <w:right w:val="single" w:sz="4" w:space="0" w:color="000000"/>
            </w:tcBorders>
            <w:shd w:val="clear" w:color="auto" w:fill="auto"/>
            <w:noWrap/>
            <w:vAlign w:val="bottom"/>
          </w:tcPr>
          <w:p w14:paraId="0D827EDE" w14:textId="4D47A047" w:rsidR="003D01D3" w:rsidRPr="00033B65" w:rsidRDefault="003D01D3" w:rsidP="003D01D3">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6249BD99" w14:textId="4FDCB07A" w:rsidR="003D01D3" w:rsidRPr="00033B65" w:rsidRDefault="003D01D3" w:rsidP="003D01D3">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1FB8434" w14:textId="606B1109" w:rsidR="003D01D3" w:rsidRPr="00033B65" w:rsidRDefault="003D01D3" w:rsidP="003D01D3">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9</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90B8EC3" w14:textId="06796283" w:rsidR="003D01D3" w:rsidRPr="00033B65" w:rsidRDefault="003D01D3" w:rsidP="003D01D3">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8</w:t>
            </w:r>
          </w:p>
        </w:tc>
        <w:tc>
          <w:tcPr>
            <w:tcW w:w="1170" w:type="dxa"/>
            <w:gridSpan w:val="2"/>
            <w:tcBorders>
              <w:top w:val="single" w:sz="4" w:space="0" w:color="000000"/>
              <w:left w:val="nil"/>
              <w:bottom w:val="single" w:sz="4" w:space="0" w:color="000000"/>
              <w:right w:val="single" w:sz="4" w:space="0" w:color="000000"/>
            </w:tcBorders>
            <w:shd w:val="clear" w:color="auto" w:fill="auto"/>
            <w:noWrap/>
            <w:vAlign w:val="bottom"/>
          </w:tcPr>
          <w:p w14:paraId="7B70C0CD" w14:textId="79C4DFB4" w:rsidR="003D01D3" w:rsidRPr="00033B65" w:rsidRDefault="003D01D3" w:rsidP="003D01D3">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58%</w:t>
            </w:r>
          </w:p>
        </w:tc>
        <w:tc>
          <w:tcPr>
            <w:tcW w:w="1645" w:type="dxa"/>
            <w:tcBorders>
              <w:top w:val="nil"/>
              <w:left w:val="nil"/>
              <w:bottom w:val="single" w:sz="4" w:space="0" w:color="000000"/>
              <w:right w:val="single" w:sz="4" w:space="0" w:color="000000"/>
            </w:tcBorders>
            <w:shd w:val="clear" w:color="auto" w:fill="auto"/>
            <w:noWrap/>
            <w:vAlign w:val="bottom"/>
            <w:hideMark/>
          </w:tcPr>
          <w:p w14:paraId="2FA1833E" w14:textId="4924289C" w:rsidR="003D01D3" w:rsidRPr="00033B65" w:rsidRDefault="003D01D3" w:rsidP="003D01D3">
            <w:pPr>
              <w:spacing w:after="0" w:line="240" w:lineRule="auto"/>
              <w:jc w:val="center"/>
              <w:rPr>
                <w:rFonts w:ascii="Calibri" w:eastAsia="Times New Roman" w:hAnsi="Calibri" w:cs="Calibri"/>
                <w:color w:val="000000"/>
                <w:kern w:val="0"/>
                <w:lang w:val="en-US"/>
                <w14:ligatures w14:val="none"/>
              </w:rPr>
            </w:pPr>
            <w:r w:rsidRPr="00033B65">
              <w:rPr>
                <w:rFonts w:ascii="Calibri" w:eastAsia="Times New Roman" w:hAnsi="Calibri" w:cs="Calibri"/>
                <w:color w:val="000000"/>
                <w:kern w:val="0"/>
                <w:lang/>
                <w14:ligatures w14:val="none"/>
              </w:rPr>
              <w:t>89%</w:t>
            </w:r>
          </w:p>
        </w:tc>
      </w:tr>
      <w:tr w:rsidR="00033B65" w:rsidRPr="00033B65" w14:paraId="07D81833"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tbl>
            <w:tblPr>
              <w:tblW w:w="12480" w:type="dxa"/>
              <w:jc w:val="center"/>
              <w:tblLook w:val="04A0" w:firstRow="1" w:lastRow="0" w:firstColumn="1" w:lastColumn="0" w:noHBand="0" w:noVBand="1"/>
            </w:tblPr>
            <w:tblGrid>
              <w:gridCol w:w="12480"/>
            </w:tblGrid>
            <w:tr w:rsidR="00A0379C" w:rsidRPr="001A6BDD" w14:paraId="409A5E17" w14:textId="77777777" w:rsidTr="00D520E1">
              <w:trPr>
                <w:trHeight w:val="290"/>
                <w:jc w:val="center"/>
              </w:trPr>
              <w:tc>
                <w:tcPr>
                  <w:tcW w:w="12480" w:type="dxa"/>
                  <w:tcBorders>
                    <w:top w:val="nil"/>
                    <w:left w:val="nil"/>
                    <w:bottom w:val="nil"/>
                    <w:right w:val="nil"/>
                  </w:tcBorders>
                  <w:shd w:val="clear" w:color="auto" w:fill="auto"/>
                  <w:noWrap/>
                  <w:vAlign w:val="bottom"/>
                  <w:hideMark/>
                </w:tcPr>
                <w:p w14:paraId="0D7088EF" w14:textId="77777777" w:rsidR="00A0379C" w:rsidRDefault="00A0379C" w:rsidP="00A0379C">
                  <w:pPr>
                    <w:spacing w:after="0" w:line="240" w:lineRule="auto"/>
                    <w:jc w:val="center"/>
                    <w:rPr>
                      <w:rFonts w:ascii="Calibri" w:eastAsia="Times New Roman" w:hAnsi="Calibri" w:cs="Calibri"/>
                      <w:color w:val="000000"/>
                      <w:kern w:val="0"/>
                      <w:lang w:val="en-US"/>
                      <w14:ligatures w14:val="none"/>
                    </w:rPr>
                  </w:pPr>
                  <w:bookmarkStart w:id="1" w:name="_Hlk181373380"/>
                </w:p>
                <w:tbl>
                  <w:tblPr>
                    <w:tblpPr w:leftFromText="180" w:rightFromText="180" w:vertAnchor="text" w:horzAnchor="margin" w:tblpXSpec="center" w:tblpY="551"/>
                    <w:tblW w:w="9945"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32"/>
                    <w:gridCol w:w="5244"/>
                    <w:gridCol w:w="3969"/>
                  </w:tblGrid>
                  <w:tr w:rsidR="00A0379C" w:rsidRPr="00A0379C" w14:paraId="3A304129" w14:textId="77777777" w:rsidTr="00D520E1">
                    <w:trPr>
                      <w:trHeight w:val="30"/>
                    </w:trPr>
                    <w:tc>
                      <w:tcPr>
                        <w:tcW w:w="732" w:type="dxa"/>
                        <w:tcMar>
                          <w:top w:w="15" w:type="dxa"/>
                          <w:left w:w="15" w:type="dxa"/>
                          <w:bottom w:w="15" w:type="dxa"/>
                          <w:right w:w="15" w:type="dxa"/>
                        </w:tcMar>
                        <w:vAlign w:val="center"/>
                        <w:hideMark/>
                      </w:tcPr>
                      <w:p w14:paraId="3141FE0F"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br/>
                        </w:r>
                      </w:p>
                    </w:tc>
                    <w:tc>
                      <w:tcPr>
                        <w:tcW w:w="5244" w:type="dxa"/>
                        <w:tcMar>
                          <w:top w:w="15" w:type="dxa"/>
                          <w:left w:w="15" w:type="dxa"/>
                          <w:bottom w:w="15" w:type="dxa"/>
                          <w:right w:w="15" w:type="dxa"/>
                        </w:tcMar>
                        <w:vAlign w:val="center"/>
                        <w:hideMark/>
                      </w:tcPr>
                      <w:p w14:paraId="4BBC58FE"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Қол жеткізілген мақсаттар</w:t>
                        </w:r>
                      </w:p>
                    </w:tc>
                    <w:tc>
                      <w:tcPr>
                        <w:tcW w:w="3969" w:type="dxa"/>
                        <w:tcMar>
                          <w:top w:w="15" w:type="dxa"/>
                          <w:left w:w="15" w:type="dxa"/>
                          <w:bottom w:w="15" w:type="dxa"/>
                          <w:right w:w="15" w:type="dxa"/>
                        </w:tcMar>
                        <w:vAlign w:val="center"/>
                        <w:hideMark/>
                      </w:tcPr>
                      <w:p w14:paraId="13AEF66C" w14:textId="77777777" w:rsidR="00A0379C" w:rsidRPr="00A0379C" w:rsidRDefault="00A0379C" w:rsidP="00A0379C">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Қиындық тудырған мақсаттар</w:t>
                        </w:r>
                      </w:p>
                    </w:tc>
                  </w:tr>
                  <w:tr w:rsidR="00A0379C" w:rsidRPr="00A0379C" w14:paraId="3D0DB665" w14:textId="77777777" w:rsidTr="00D520E1">
                    <w:trPr>
                      <w:trHeight w:val="30"/>
                    </w:trPr>
                    <w:tc>
                      <w:tcPr>
                        <w:tcW w:w="732" w:type="dxa"/>
                        <w:tcMar>
                          <w:top w:w="15" w:type="dxa"/>
                          <w:left w:w="15" w:type="dxa"/>
                          <w:bottom w:w="15" w:type="dxa"/>
                          <w:right w:w="15" w:type="dxa"/>
                        </w:tcMar>
                        <w:vAlign w:val="center"/>
                      </w:tcPr>
                      <w:p w14:paraId="68409703"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ТЖБ-1</w:t>
                        </w:r>
                      </w:p>
                    </w:tc>
                    <w:tc>
                      <w:tcPr>
                        <w:tcW w:w="5244" w:type="dxa"/>
                        <w:tcBorders>
                          <w:bottom w:val="single" w:sz="4" w:space="0" w:color="404040" w:themeColor="text1" w:themeTint="BF"/>
                        </w:tcBorders>
                        <w:tcMar>
                          <w:top w:w="15" w:type="dxa"/>
                          <w:left w:w="15" w:type="dxa"/>
                          <w:bottom w:w="15" w:type="dxa"/>
                          <w:right w:w="15" w:type="dxa"/>
                        </w:tcMar>
                        <w:vAlign w:val="center"/>
                      </w:tcPr>
                      <w:p w14:paraId="10EE351F"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8.1.3.1 Атомда электрондар ядродан арақашықтығы</w:t>
                        </w:r>
                      </w:p>
                      <w:p w14:paraId="1D78906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артқан сайын біртіндеп энергетикалық деңгейлер бойынша таралатынын түсіну </w:t>
                        </w:r>
                      </w:p>
                      <w:p w14:paraId="3547698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8.1.3.4 Алғашқы 20 химиялық элементтің электрондық конфигурациясын және электронды-</w:t>
                        </w:r>
                      </w:p>
                      <w:p w14:paraId="0FA716F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графикалық формуларын жаза білу</w:t>
                        </w:r>
                      </w:p>
                      <w:p w14:paraId="1827BAF3"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8.2.3.1 Заттар құрамындағы элементтердің</w:t>
                        </w:r>
                      </w:p>
                      <w:p w14:paraId="473BB3E0"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587069AC"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8.2.2.1 Бастапқы және түзілген заттардың саны мен құрамы бойынша химиялық реакцияларды жіктеу</w:t>
                        </w:r>
                      </w:p>
                      <w:p w14:paraId="6B92C865"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8.2.4.3 Металдар коррозиясын туындатуға әсер</w:t>
                        </w:r>
                      </w:p>
                      <w:p w14:paraId="791EAD85"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ететін жағдайларды зерттеу</w:t>
                        </w:r>
                      </w:p>
                      <w:p w14:paraId="28F3B7A3"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p>
                    </w:tc>
                    <w:tc>
                      <w:tcPr>
                        <w:tcW w:w="3969" w:type="dxa"/>
                        <w:tcBorders>
                          <w:bottom w:val="single" w:sz="4" w:space="0" w:color="404040" w:themeColor="text1" w:themeTint="BF"/>
                        </w:tcBorders>
                        <w:tcMar>
                          <w:top w:w="15" w:type="dxa"/>
                          <w:left w:w="15" w:type="dxa"/>
                          <w:bottom w:w="15" w:type="dxa"/>
                          <w:right w:w="15" w:type="dxa"/>
                        </w:tcMar>
                        <w:vAlign w:val="center"/>
                      </w:tcPr>
                      <w:p w14:paraId="28D8A67B"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Атомдар электрондарды қабылдай немесе жоғалта алатынын және осының нәтижесінде</w:t>
                        </w:r>
                      </w:p>
                      <w:p w14:paraId="1A77945A"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иондар түзілетінін түсіну</w:t>
                        </w:r>
                      </w:p>
                      <w:p w14:paraId="78830819"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Заттар құрамындағы элементтердің</w:t>
                        </w:r>
                      </w:p>
                      <w:p w14:paraId="55DAAB41"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40E8C656" w14:textId="77777777" w:rsidR="00A0379C" w:rsidRPr="00A0379C" w:rsidRDefault="00A0379C" w:rsidP="00A0379C">
                        <w:pPr>
                          <w:widowControl w:val="0"/>
                          <w:spacing w:after="0" w:line="240" w:lineRule="auto"/>
                          <w:rPr>
                            <w:rFonts w:ascii="Times New Roman" w:eastAsia="Times New Roman" w:hAnsi="Times New Roman" w:cs="Times New Roman"/>
                            <w:kern w:val="0"/>
                            <w:sz w:val="24"/>
                            <w:szCs w:val="24"/>
                            <w:lang w:val="kk-KZ"/>
                            <w14:ligatures w14:val="none"/>
                          </w:rPr>
                        </w:pPr>
                      </w:p>
                    </w:tc>
                  </w:tr>
                  <w:tr w:rsidR="00A0379C" w:rsidRPr="00A0379C" w14:paraId="50D697B4" w14:textId="77777777" w:rsidTr="00D520E1">
                    <w:trPr>
                      <w:trHeight w:val="1536"/>
                    </w:trPr>
                    <w:tc>
                      <w:tcPr>
                        <w:tcW w:w="732" w:type="dxa"/>
                        <w:tcMar>
                          <w:top w:w="15" w:type="dxa"/>
                          <w:left w:w="15" w:type="dxa"/>
                          <w:bottom w:w="15" w:type="dxa"/>
                          <w:right w:w="15" w:type="dxa"/>
                        </w:tcMar>
                      </w:tcPr>
                      <w:p w14:paraId="521B22C6"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ТЖБ-2</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7611D6D9"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.1.3.4 Алғашқы 20 химиялық элементтің электрондық конфигурациясын және электронды-</w:t>
                        </w:r>
                      </w:p>
                      <w:p w14:paraId="256C49A1"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графикалық формуларын жаза білу</w:t>
                        </w:r>
                      </w:p>
                      <w:p w14:paraId="465176A3"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8.1.3.5 Атомдар электрондарды қабылдай немесе жоғалта алатынын және осының нәтижесінде</w:t>
                        </w:r>
                      </w:p>
                      <w:p w14:paraId="3E411A31"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иондар түзілетінін түсіну</w:t>
                        </w:r>
                      </w:p>
                      <w:p w14:paraId="62968E82"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8.1.3.6 «Нольдік қосынды» әдісімен</w:t>
                        </w:r>
                      </w:p>
                      <w:p w14:paraId="44E600B8" w14:textId="77777777" w:rsidR="00A0379C" w:rsidRPr="00A0379C" w:rsidRDefault="00A0379C" w:rsidP="00A0379C">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lastRenderedPageBreak/>
                          <w:t>қосылыстардың формуласын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46B67779"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lastRenderedPageBreak/>
                          <w:t>Алғашқы 20 химиялық элементтің электрондық конфигурациясын және электронды-</w:t>
                        </w:r>
                      </w:p>
                      <w:p w14:paraId="6112349F"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графикалық формуларын жаза білу</w:t>
                        </w:r>
                      </w:p>
                      <w:p w14:paraId="1279A589"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Заттар құрамындағы элементтердің</w:t>
                        </w:r>
                      </w:p>
                      <w:p w14:paraId="5FD03037"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lastRenderedPageBreak/>
                          <w:t>массалық үлесін табу, элементтердің массалық үлесі бойынша заттардың формуласын шығару</w:t>
                        </w:r>
                      </w:p>
                    </w:tc>
                  </w:tr>
                  <w:tr w:rsidR="00A0379C" w:rsidRPr="00A0379C" w14:paraId="7AED453B" w14:textId="77777777" w:rsidTr="00D520E1">
                    <w:trPr>
                      <w:trHeight w:val="1536"/>
                    </w:trPr>
                    <w:tc>
                      <w:tcPr>
                        <w:tcW w:w="732" w:type="dxa"/>
                        <w:tcMar>
                          <w:top w:w="15" w:type="dxa"/>
                          <w:left w:w="15" w:type="dxa"/>
                          <w:bottom w:w="15" w:type="dxa"/>
                          <w:right w:w="15" w:type="dxa"/>
                        </w:tcMar>
                      </w:tcPr>
                      <w:p w14:paraId="5386B98B"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ТЖБ-3</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7288EB93"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8.2.1.2  Бір топтағы элементтердің сыртқы электрондық деңгейінде электрондар санының бірдей болатындығын түсіну;</w:t>
                        </w:r>
                      </w:p>
                      <w:p w14:paraId="09C25DB1"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8.2.1.3 Топтар мен периодтарда</w:t>
                        </w:r>
                      </w:p>
                      <w:p w14:paraId="00910960"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элементтер қасиеттерінің заңдылықпен өзгеретінін түсінді</w:t>
                        </w:r>
                      </w:p>
                      <w:p w14:paraId="57215295"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бойынша жіктеу;</w:t>
                        </w:r>
                      </w:p>
                      <w:p w14:paraId="346A0C80"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8.3.4.3 Заттың ерігіштігіне</w:t>
                        </w:r>
                      </w:p>
                      <w:p w14:paraId="636E5ECB"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температураның әсерін түсіндіру;</w:t>
                        </w:r>
                      </w:p>
                      <w:p w14:paraId="1C3778D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8.3.4.5 Еріген заттың массалық үлесі мен ерітіндінің белгілі массасы бойынша еріген заттың массасын есептеу</w:t>
                        </w:r>
                      </w:p>
                      <w:p w14:paraId="1723F447"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8.3.4.6 Ерітіндідегі заттың молярлық концентрациясын есептеу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595EFA4B"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Бір топтағы элементтердің сыртқы электрондық деңгейінде электрондар санының бірдей болатындығын түсіну</w:t>
                        </w:r>
                      </w:p>
                      <w:p w14:paraId="2BB4F96C"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Заттың ерігіштігіне</w:t>
                        </w:r>
                      </w:p>
                      <w:p w14:paraId="58D16678"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температураның әсерін түсіндіру</w:t>
                        </w:r>
                      </w:p>
                      <w:p w14:paraId="7454F94F"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Ерітіндідегі заттың молярлық концентрациясын есептеу</w:t>
                        </w:r>
                      </w:p>
                    </w:tc>
                  </w:tr>
                  <w:tr w:rsidR="00A0379C" w:rsidRPr="00A0379C" w14:paraId="39B9D74B" w14:textId="77777777" w:rsidTr="00D520E1">
                    <w:trPr>
                      <w:trHeight w:val="1536"/>
                    </w:trPr>
                    <w:tc>
                      <w:tcPr>
                        <w:tcW w:w="732" w:type="dxa"/>
                        <w:tcMar>
                          <w:top w:w="15" w:type="dxa"/>
                          <w:left w:w="15" w:type="dxa"/>
                          <w:bottom w:w="15" w:type="dxa"/>
                          <w:right w:w="15" w:type="dxa"/>
                        </w:tcMar>
                      </w:tcPr>
                      <w:p w14:paraId="7B85DA3F" w14:textId="77777777" w:rsidR="00A0379C" w:rsidRPr="00A0379C" w:rsidRDefault="00A0379C" w:rsidP="00A0379C">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ТЖБ-4</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59129FCA"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8.3.4.7 Оксидтердің жіктелуін және қасиеттерін</w:t>
                        </w:r>
                      </w:p>
                      <w:p w14:paraId="3A8900CB"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білу, олардың химиялық қасиеттерін сипаттайтын реакция теңдеулерін құрастыру</w:t>
                        </w:r>
                      </w:p>
                      <w:p w14:paraId="34F0419D"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8.3.4.8 Қышқылдардың жіктелуін, қасиеттерін білу және түсіну, олардың химиялық қасиеттерін сипаттайтын реакция теңдеулерін құрастыру</w:t>
                        </w:r>
                      </w:p>
                      <w:p w14:paraId="00120406" w14:textId="77777777" w:rsidR="00A0379C" w:rsidRPr="00A0379C" w:rsidRDefault="00A0379C" w:rsidP="00A0379C">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8.3.4.9 Негіздердің жіктелуі мен қасиеттерін білу және түсіну, олардың химиялық қасиеттерін сипаттайтын реакция теңдеулерін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4E310171"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Оксидтердің жіктелуін және қасиеттерін</w:t>
                        </w:r>
                      </w:p>
                      <w:p w14:paraId="49112CC9"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білу, олардың химиялық қасиеттерін сипаттайтын реакция теңдеулерін құрастыру</w:t>
                        </w:r>
                      </w:p>
                      <w:p w14:paraId="32EFEF3D" w14:textId="77777777" w:rsidR="00A0379C" w:rsidRPr="00A0379C" w:rsidRDefault="00A0379C" w:rsidP="00A0379C">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Қышқылдардың жіктелуін, қасиеттерін білу және түсіну, олардың химиялық қасиеттерін сипаттайтын реакция теңдеулерін құрастыру</w:t>
                        </w:r>
                      </w:p>
                    </w:tc>
                  </w:tr>
                </w:tbl>
                <w:p w14:paraId="298533CF" w14:textId="77777777" w:rsidR="00A0379C" w:rsidRPr="00A0379C" w:rsidRDefault="00A0379C" w:rsidP="00A0379C">
                  <w:pPr>
                    <w:spacing w:after="0" w:line="240" w:lineRule="auto"/>
                    <w:ind w:left="720"/>
                    <w:rPr>
                      <w:rFonts w:ascii="Times New Roman" w:eastAsia="Times New Roman" w:hAnsi="Times New Roman" w:cs="Times New Roman"/>
                      <w:kern w:val="0"/>
                      <w:sz w:val="24"/>
                      <w:szCs w:val="24"/>
                      <w:lang w:val="kk-KZ"/>
                      <w14:ligatures w14:val="none"/>
                    </w:rPr>
                  </w:pPr>
                </w:p>
                <w:p w14:paraId="762164B0" w14:textId="77777777" w:rsidR="00A0379C" w:rsidRPr="00A0379C" w:rsidRDefault="00A0379C" w:rsidP="00A0379C">
                  <w:pPr>
                    <w:spacing w:after="0" w:line="240" w:lineRule="auto"/>
                    <w:jc w:val="center"/>
                    <w:rPr>
                      <w:rFonts w:ascii="Calibri" w:eastAsia="Times New Roman" w:hAnsi="Calibri" w:cs="Calibri"/>
                      <w:color w:val="000000"/>
                      <w:kern w:val="0"/>
                      <w:lang w:val="kk-KZ"/>
                      <w14:ligatures w14:val="none"/>
                    </w:rPr>
                  </w:pPr>
                </w:p>
                <w:p w14:paraId="7A20A1A1" w14:textId="77777777" w:rsidR="00A0379C" w:rsidRPr="00A0379C" w:rsidRDefault="00A0379C" w:rsidP="00A0379C">
                  <w:pPr>
                    <w:spacing w:after="0" w:line="240" w:lineRule="auto"/>
                    <w:jc w:val="center"/>
                    <w:rPr>
                      <w:rFonts w:ascii="Calibri" w:eastAsia="Times New Roman" w:hAnsi="Calibri" w:cs="Calibri"/>
                      <w:color w:val="000000"/>
                      <w:kern w:val="0"/>
                      <w:lang w:val="kk-KZ"/>
                      <w14:ligatures w14:val="none"/>
                    </w:rPr>
                  </w:pPr>
                </w:p>
                <w:p w14:paraId="50E59AB1" w14:textId="77777777" w:rsidR="00A0379C" w:rsidRPr="00A0379C" w:rsidRDefault="00A0379C" w:rsidP="00A0379C">
                  <w:pPr>
                    <w:spacing w:after="0" w:line="240" w:lineRule="auto"/>
                    <w:jc w:val="center"/>
                    <w:rPr>
                      <w:rFonts w:ascii="Calibri" w:eastAsia="Times New Roman" w:hAnsi="Calibri" w:cs="Calibri"/>
                      <w:color w:val="000000"/>
                      <w:kern w:val="0"/>
                      <w:lang w:val="kk-KZ"/>
                      <w14:ligatures w14:val="none"/>
                    </w:rPr>
                  </w:pPr>
                </w:p>
                <w:p w14:paraId="136C6639" w14:textId="77777777" w:rsidR="00A0379C" w:rsidRPr="001A6BDD" w:rsidRDefault="00A0379C" w:rsidP="00A0379C">
                  <w:pPr>
                    <w:spacing w:after="0" w:line="240" w:lineRule="auto"/>
                    <w:jc w:val="center"/>
                    <w:rPr>
                      <w:rFonts w:ascii="Calibri" w:eastAsia="Times New Roman" w:hAnsi="Calibri" w:cs="Calibri"/>
                      <w:color w:val="000000"/>
                      <w:kern w:val="0"/>
                      <w:lang w:val="kk-KZ"/>
                      <w14:ligatures w14:val="none"/>
                    </w:rPr>
                  </w:pPr>
                </w:p>
              </w:tc>
            </w:tr>
            <w:bookmarkEnd w:id="1"/>
          </w:tbl>
          <w:p w14:paraId="665D83D9" w14:textId="77777777" w:rsidR="00033B65" w:rsidRDefault="00033B65" w:rsidP="00033B65">
            <w:pPr>
              <w:spacing w:after="0" w:line="240" w:lineRule="auto"/>
              <w:rPr>
                <w:rFonts w:ascii="Calibri" w:eastAsia="Times New Roman" w:hAnsi="Calibri" w:cs="Calibri"/>
                <w:color w:val="000000"/>
                <w:kern w:val="0"/>
                <w:lang w:val="kk-KZ"/>
                <w14:ligatures w14:val="none"/>
              </w:rPr>
            </w:pPr>
          </w:p>
          <w:p w14:paraId="610E273C" w14:textId="77777777" w:rsidR="00A0379C" w:rsidRDefault="00A0379C" w:rsidP="00033B65">
            <w:pPr>
              <w:spacing w:after="0" w:line="240" w:lineRule="auto"/>
              <w:rPr>
                <w:rFonts w:ascii="Calibri" w:eastAsia="Times New Roman" w:hAnsi="Calibri" w:cs="Calibri"/>
                <w:color w:val="000000"/>
                <w:kern w:val="0"/>
                <w:lang w:val="kk-KZ"/>
                <w14:ligatures w14:val="none"/>
              </w:rPr>
            </w:pPr>
          </w:p>
          <w:p w14:paraId="4A5DB43B" w14:textId="77777777" w:rsidR="00A0379C" w:rsidRPr="00033B65" w:rsidRDefault="00A0379C" w:rsidP="00033B65">
            <w:pPr>
              <w:spacing w:after="0" w:line="240" w:lineRule="auto"/>
              <w:rPr>
                <w:rFonts w:ascii="Calibri" w:eastAsia="Times New Roman" w:hAnsi="Calibri" w:cs="Calibri"/>
                <w:color w:val="000000"/>
                <w:kern w:val="0"/>
                <w:lang w:val="kk-KZ"/>
                <w14:ligatures w14:val="none"/>
              </w:rPr>
            </w:pPr>
          </w:p>
        </w:tc>
      </w:tr>
      <w:tr w:rsidR="00033B65" w:rsidRPr="00033B65" w14:paraId="10261093" w14:textId="77777777" w:rsidTr="0012404F">
        <w:trPr>
          <w:trHeight w:val="800"/>
          <w:jc w:val="center"/>
        </w:trPr>
        <w:tc>
          <w:tcPr>
            <w:tcW w:w="1248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50B10"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lastRenderedPageBreak/>
              <w:t>1. БЖБ және ТЖБ нәтижелерін талдау оқушылардың келесі білім деңгейін көрсетті:</w:t>
            </w:r>
          </w:p>
        </w:tc>
      </w:tr>
      <w:tr w:rsidR="00033B65" w:rsidRPr="00033B65" w14:paraId="759DDE25" w14:textId="77777777" w:rsidTr="0012404F">
        <w:trPr>
          <w:trHeight w:val="290"/>
          <w:jc w:val="center"/>
        </w:trPr>
        <w:tc>
          <w:tcPr>
            <w:tcW w:w="2804" w:type="dxa"/>
            <w:tcBorders>
              <w:top w:val="nil"/>
              <w:left w:val="single" w:sz="4" w:space="0" w:color="000000"/>
              <w:bottom w:val="single" w:sz="4" w:space="0" w:color="000000"/>
              <w:right w:val="single" w:sz="4" w:space="0" w:color="000000"/>
            </w:tcBorders>
            <w:shd w:val="clear" w:color="auto" w:fill="auto"/>
            <w:noWrap/>
            <w:vAlign w:val="bottom"/>
            <w:hideMark/>
          </w:tcPr>
          <w:p w14:paraId="1F568DE1"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68DA63C"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32F402A"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Орташа (О): 40-84%</w:t>
            </w:r>
          </w:p>
        </w:tc>
        <w:tc>
          <w:tcPr>
            <w:tcW w:w="281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6BD421C"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Жоғары (Ж): 85-100%</w:t>
            </w:r>
          </w:p>
        </w:tc>
      </w:tr>
      <w:tr w:rsidR="00033B65" w:rsidRPr="00033B65" w14:paraId="38314FF6" w14:textId="77777777" w:rsidTr="0012404F">
        <w:trPr>
          <w:trHeight w:val="290"/>
          <w:jc w:val="center"/>
        </w:trPr>
        <w:tc>
          <w:tcPr>
            <w:tcW w:w="2804" w:type="dxa"/>
            <w:tcBorders>
              <w:top w:val="nil"/>
              <w:left w:val="single" w:sz="4" w:space="0" w:color="000000"/>
              <w:bottom w:val="single" w:sz="4" w:space="0" w:color="000000"/>
              <w:right w:val="single" w:sz="4" w:space="0" w:color="000000"/>
            </w:tcBorders>
            <w:shd w:val="clear" w:color="auto" w:fill="auto"/>
            <w:noWrap/>
            <w:vAlign w:val="center"/>
            <w:hideMark/>
          </w:tcPr>
          <w:p w14:paraId="44603790"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A406E8C"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ТУРЕБЕК НҰРСҰЛТАН, ЖОРА САНДУҒАШ</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4DDC587"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АБДУРАХМАН АЙЫМ, АРЫН НҰРҚАБЫЛ, БЕРДИБЕК АЛИНА, БЕРДІБЕК ӘМИНА, ДАСТАН ТАЛҒАТ, ДЖАСУЗАК НҰРАЙ, ЕРГЕШ КӘУСАР, ЖАХАНША БАҚТІЛЕУ, КАППАР ДАНА, САРСЕНБЕК БАҚДӘУЛЕТ, СЕРИКБАЙ РАЙЫМБЕК, СЕРИКБАЙ АЙША, СЕРИКБАЙ МҰХАММЕДАЛИ, ТУРЛЫБЕК РАМАЗАН, АМОНОВ ИСЛАМ, АГАБЕКОВ ЕРНҰР, МЫСКАЛБАЙ АЗАМАТ</w:t>
            </w:r>
          </w:p>
        </w:tc>
        <w:tc>
          <w:tcPr>
            <w:tcW w:w="2815" w:type="dxa"/>
            <w:gridSpan w:val="3"/>
            <w:tcBorders>
              <w:top w:val="single" w:sz="4" w:space="0" w:color="000000"/>
              <w:left w:val="nil"/>
              <w:bottom w:val="single" w:sz="4" w:space="0" w:color="000000"/>
              <w:right w:val="single" w:sz="4" w:space="0" w:color="000000"/>
            </w:tcBorders>
            <w:shd w:val="clear" w:color="auto" w:fill="auto"/>
            <w:hideMark/>
          </w:tcPr>
          <w:p w14:paraId="5AEFAF9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w:t>
            </w:r>
          </w:p>
        </w:tc>
      </w:tr>
      <w:tr w:rsidR="00033B65" w:rsidRPr="00033B65" w14:paraId="0AF56F66" w14:textId="77777777" w:rsidTr="0012404F">
        <w:trPr>
          <w:trHeight w:val="290"/>
          <w:jc w:val="center"/>
        </w:trPr>
        <w:tc>
          <w:tcPr>
            <w:tcW w:w="2804" w:type="dxa"/>
            <w:tcBorders>
              <w:top w:val="nil"/>
              <w:left w:val="single" w:sz="4" w:space="0" w:color="000000"/>
              <w:bottom w:val="single" w:sz="4" w:space="0" w:color="000000"/>
              <w:right w:val="single" w:sz="4" w:space="0" w:color="000000"/>
            </w:tcBorders>
            <w:shd w:val="clear" w:color="auto" w:fill="auto"/>
            <w:noWrap/>
            <w:vAlign w:val="center"/>
            <w:hideMark/>
          </w:tcPr>
          <w:p w14:paraId="56D56B1B"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47AC35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ТУРЕБЕК НҰРСҰЛТАН, ЖОРА САНДУҒАШ</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4A6082E"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АРЫН НҰРҚАБЫЛ, БЕРДИБЕК АЛИНА, БЕРДІБЕК ӘМИНА, ДАСТАН ТАЛҒАТ, ЖАХАНША БАҚТІЛЕУ, КАППАР ДАНА, САРСЕНБЕК БАҚДӘУЛЕТ, СЕРИКБАЙ РАЙЫМБЕК, СЕРИКБАЙ АЙША, СЕРИКБАЙ МҰХАММЕДАЛИ, ТУРЛЫБЕК РАМАЗАН, АМОНОВ ИСЛАМ, АГАБЕКОВ ЕРНҰР, МЫСКАЛБАЙ АЗАМАТ</w:t>
            </w:r>
          </w:p>
        </w:tc>
        <w:tc>
          <w:tcPr>
            <w:tcW w:w="2815" w:type="dxa"/>
            <w:gridSpan w:val="3"/>
            <w:tcBorders>
              <w:top w:val="single" w:sz="4" w:space="0" w:color="000000"/>
              <w:left w:val="nil"/>
              <w:bottom w:val="single" w:sz="4" w:space="0" w:color="000000"/>
              <w:right w:val="single" w:sz="4" w:space="0" w:color="000000"/>
            </w:tcBorders>
            <w:shd w:val="clear" w:color="auto" w:fill="auto"/>
            <w:hideMark/>
          </w:tcPr>
          <w:p w14:paraId="70947911"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АБДУРАХМАН АЙЫМ, ДЖАСУЗАК НҰРАЙ, ЕРГЕШ КӘУСАР</w:t>
            </w:r>
          </w:p>
        </w:tc>
      </w:tr>
      <w:tr w:rsidR="00033B65" w:rsidRPr="00033B65" w14:paraId="055815A2" w14:textId="77777777" w:rsidTr="0012404F">
        <w:trPr>
          <w:trHeight w:val="290"/>
          <w:jc w:val="center"/>
        </w:trPr>
        <w:tc>
          <w:tcPr>
            <w:tcW w:w="2804" w:type="dxa"/>
            <w:tcBorders>
              <w:top w:val="nil"/>
              <w:left w:val="single" w:sz="4" w:space="0" w:color="000000"/>
              <w:bottom w:val="single" w:sz="4" w:space="0" w:color="000000"/>
              <w:right w:val="single" w:sz="4" w:space="0" w:color="000000"/>
            </w:tcBorders>
            <w:shd w:val="clear" w:color="auto" w:fill="auto"/>
            <w:noWrap/>
            <w:vAlign w:val="center"/>
            <w:hideMark/>
          </w:tcPr>
          <w:p w14:paraId="04BF5707" w14:textId="77777777" w:rsidR="00033B65" w:rsidRPr="00033B65" w:rsidRDefault="00033B65" w:rsidP="00033B65">
            <w:pPr>
              <w:spacing w:after="0" w:line="240" w:lineRule="auto"/>
              <w:jc w:val="center"/>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B7A5925"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ТУРЕБЕК НҰРСҰЛТАН, ЖОРА САНДУҒАШ</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FBAC3B8"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 xml:space="preserve">АРЫН НҰРҚАБЫЛ, БЕРДИБЕК АЛИНА, ДАСТАН ТАЛҒАТ, ЖАХАНША БАҚТІЛЕУ, КАППАР ДАНА, САРСЕНБЕК БАҚДӘУЛЕТ, СЕРИКБАЙ РАЙЫМБЕК, СЕРИКБАЙ АЙША, </w:t>
            </w:r>
            <w:r w:rsidRPr="00033B65">
              <w:rPr>
                <w:rFonts w:ascii="Calibri" w:eastAsia="Times New Roman" w:hAnsi="Calibri" w:cs="Calibri"/>
                <w:color w:val="000000"/>
                <w:kern w:val="0"/>
                <w:lang/>
                <w14:ligatures w14:val="none"/>
              </w:rPr>
              <w:lastRenderedPageBreak/>
              <w:t>СЕРИКБАЙ МҰХАММЕДАЛИ, ТУРЛЫБЕК РАМАЗАН, АМОНОВ ИСЛАМ, АГАБЕКОВ ЕРНҰР, МЫСКАЛБАЙ АЗАМАТ</w:t>
            </w:r>
          </w:p>
        </w:tc>
        <w:tc>
          <w:tcPr>
            <w:tcW w:w="2815" w:type="dxa"/>
            <w:gridSpan w:val="3"/>
            <w:tcBorders>
              <w:top w:val="single" w:sz="4" w:space="0" w:color="000000"/>
              <w:left w:val="nil"/>
              <w:bottom w:val="single" w:sz="4" w:space="0" w:color="000000"/>
              <w:right w:val="single" w:sz="4" w:space="0" w:color="000000"/>
            </w:tcBorders>
            <w:shd w:val="clear" w:color="auto" w:fill="auto"/>
            <w:hideMark/>
          </w:tcPr>
          <w:p w14:paraId="1AF35D89"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lastRenderedPageBreak/>
              <w:t>АБДУРАХМАН АЙЫМ, БЕРДІБЕК ӘМИНА, ДЖАСУЗАК НҰРАЙ, ЕРГЕШ КӘУСАР</w:t>
            </w:r>
          </w:p>
        </w:tc>
      </w:tr>
      <w:tr w:rsidR="00033B65" w:rsidRPr="00033B65" w14:paraId="58E35BF9"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1F42988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78084CBC"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254C37E0"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033B65" w:rsidRPr="00033B65" w14:paraId="2867C662"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7174C99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19A18CCC"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30326D8D"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033B65" w:rsidRPr="00033B65" w14:paraId="3F437E0B"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65A32807"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16DF04F8"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1B473C3F"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033B65" w:rsidRPr="00033B65" w14:paraId="7E5AAED2"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04CE6DE5"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0FF3502D"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77F1BD2D"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Күні: 01.11.2024</w:t>
            </w:r>
          </w:p>
        </w:tc>
      </w:tr>
      <w:tr w:rsidR="00033B65" w:rsidRPr="00033B65" w14:paraId="2CC8C591"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04578653"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r>
      <w:tr w:rsidR="00033B65" w:rsidRPr="00033B65" w14:paraId="741B68E2" w14:textId="77777777" w:rsidTr="0012404F">
        <w:trPr>
          <w:trHeight w:val="290"/>
          <w:jc w:val="center"/>
        </w:trPr>
        <w:tc>
          <w:tcPr>
            <w:tcW w:w="12485" w:type="dxa"/>
            <w:gridSpan w:val="9"/>
            <w:tcBorders>
              <w:top w:val="nil"/>
              <w:left w:val="nil"/>
              <w:bottom w:val="nil"/>
              <w:right w:val="nil"/>
            </w:tcBorders>
            <w:shd w:val="clear" w:color="auto" w:fill="auto"/>
            <w:noWrap/>
            <w:vAlign w:val="bottom"/>
            <w:hideMark/>
          </w:tcPr>
          <w:p w14:paraId="2D5013FC"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r w:rsidRPr="00033B65">
              <w:rPr>
                <w:rFonts w:ascii="Calibri" w:eastAsia="Times New Roman" w:hAnsi="Calibri" w:cs="Calibri"/>
                <w:color w:val="000000"/>
                <w:kern w:val="0"/>
                <w:lang/>
                <w14:ligatures w14:val="none"/>
              </w:rPr>
              <w:t>Мұғалім: Асанова Гульжанат Асхаровна</w:t>
            </w:r>
          </w:p>
        </w:tc>
      </w:tr>
      <w:tr w:rsidR="00033B65" w:rsidRPr="00033B65" w14:paraId="360A316C"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5A93AB19" w14:textId="77777777" w:rsidR="00033B65" w:rsidRPr="00033B65" w:rsidRDefault="00033B65" w:rsidP="00033B65">
            <w:pPr>
              <w:spacing w:after="0" w:line="240" w:lineRule="auto"/>
              <w:rPr>
                <w:rFonts w:ascii="Calibri" w:eastAsia="Times New Roman" w:hAnsi="Calibri" w:cs="Calibri"/>
                <w:color w:val="000000"/>
                <w:kern w:val="0"/>
                <w:lang/>
                <w14:ligatures w14:val="none"/>
              </w:rPr>
            </w:pPr>
          </w:p>
        </w:tc>
        <w:tc>
          <w:tcPr>
            <w:tcW w:w="1197" w:type="dxa"/>
            <w:tcBorders>
              <w:top w:val="nil"/>
              <w:left w:val="nil"/>
              <w:bottom w:val="nil"/>
              <w:right w:val="nil"/>
            </w:tcBorders>
            <w:shd w:val="clear" w:color="auto" w:fill="auto"/>
            <w:noWrap/>
            <w:vAlign w:val="bottom"/>
            <w:hideMark/>
          </w:tcPr>
          <w:p w14:paraId="6E17C7CE"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21590EFE"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70A0E22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67105DE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79F09886"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1E1852CE"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262D61B5"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1D1B704C"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4016DFD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489517C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1ABD6E95"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7047FC54"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14A8172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F8E128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5868D40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489BD3D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0DD7D22C"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40AFD12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33F69756"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1618888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46394A3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1EE06D1B"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22C671D6"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3209EE18"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41FFCFE8"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4549C736"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2BA6A22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32A66BA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357DEC0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3AD5492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2364FB65"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740D266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37885AE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0513023E"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1FA85130"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3A6C2F6B"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6363FCA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0DE16CC4"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1C164E9B"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1ED25B04"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6FA5F9B"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4E3264C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7E51B561"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3C21D158"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173F5729"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73FF86A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2CDC93F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25249371"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07391871"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346B57FB"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151B031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48533B96"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61F0CCFC"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7868ED5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6C67052A"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473E0A2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32194C2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0F8BF61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76BF25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533C0F3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42200872"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79709A48"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6DF4DC0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65A8E0E3"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1AC84C18"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111BF037"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77DB29F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2DE7086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133B5A47"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6703020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73497D90"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6FDBA5A7"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586EEE47"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32B80850"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5923BBD4"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4AE99AE4"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7EE805B9"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263095C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30EF9C3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3EF15DC1"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6563005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2211BDCA"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1DAAA53C"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3691A0C6"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0BD1ABB1"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5B45E06"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7387D2E9"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3CB32078"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r w:rsidR="00033B65" w:rsidRPr="00033B65" w14:paraId="5A732DA5" w14:textId="77777777" w:rsidTr="0012404F">
        <w:trPr>
          <w:trHeight w:val="290"/>
          <w:jc w:val="center"/>
        </w:trPr>
        <w:tc>
          <w:tcPr>
            <w:tcW w:w="2804" w:type="dxa"/>
            <w:tcBorders>
              <w:top w:val="nil"/>
              <w:left w:val="nil"/>
              <w:bottom w:val="nil"/>
              <w:right w:val="nil"/>
            </w:tcBorders>
            <w:shd w:val="clear" w:color="auto" w:fill="auto"/>
            <w:noWrap/>
            <w:vAlign w:val="bottom"/>
            <w:hideMark/>
          </w:tcPr>
          <w:p w14:paraId="4CA69DDD"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97" w:type="dxa"/>
            <w:tcBorders>
              <w:top w:val="nil"/>
              <w:left w:val="nil"/>
              <w:bottom w:val="nil"/>
              <w:right w:val="nil"/>
            </w:tcBorders>
            <w:shd w:val="clear" w:color="auto" w:fill="auto"/>
            <w:noWrap/>
            <w:vAlign w:val="bottom"/>
            <w:hideMark/>
          </w:tcPr>
          <w:p w14:paraId="2F02FE94"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2605" w:type="dxa"/>
            <w:tcBorders>
              <w:top w:val="nil"/>
              <w:left w:val="nil"/>
              <w:bottom w:val="nil"/>
              <w:right w:val="nil"/>
            </w:tcBorders>
            <w:shd w:val="clear" w:color="auto" w:fill="auto"/>
            <w:noWrap/>
            <w:vAlign w:val="bottom"/>
            <w:hideMark/>
          </w:tcPr>
          <w:p w14:paraId="20ED3EB2"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488AFEB7"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175A9A55"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9DF7F48"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170" w:type="dxa"/>
            <w:gridSpan w:val="2"/>
            <w:tcBorders>
              <w:top w:val="nil"/>
              <w:left w:val="nil"/>
              <w:bottom w:val="nil"/>
              <w:right w:val="nil"/>
            </w:tcBorders>
            <w:shd w:val="clear" w:color="auto" w:fill="auto"/>
            <w:noWrap/>
            <w:vAlign w:val="bottom"/>
            <w:hideMark/>
          </w:tcPr>
          <w:p w14:paraId="5E229CCF"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c>
          <w:tcPr>
            <w:tcW w:w="1645" w:type="dxa"/>
            <w:tcBorders>
              <w:top w:val="nil"/>
              <w:left w:val="nil"/>
              <w:bottom w:val="nil"/>
              <w:right w:val="nil"/>
            </w:tcBorders>
            <w:shd w:val="clear" w:color="auto" w:fill="auto"/>
            <w:noWrap/>
            <w:vAlign w:val="bottom"/>
            <w:hideMark/>
          </w:tcPr>
          <w:p w14:paraId="70E69F1E" w14:textId="77777777" w:rsidR="00033B65" w:rsidRPr="00033B65" w:rsidRDefault="00033B65" w:rsidP="00033B65">
            <w:pPr>
              <w:spacing w:after="0" w:line="240" w:lineRule="auto"/>
              <w:rPr>
                <w:rFonts w:ascii="Times New Roman" w:eastAsia="Times New Roman" w:hAnsi="Times New Roman" w:cs="Times New Roman"/>
                <w:kern w:val="0"/>
                <w:sz w:val="20"/>
                <w:szCs w:val="20"/>
                <w:lang/>
                <w14:ligatures w14:val="none"/>
              </w:rPr>
            </w:pPr>
          </w:p>
        </w:tc>
      </w:tr>
    </w:tbl>
    <w:p w14:paraId="54C2B251" w14:textId="77777777" w:rsidR="001A6BDD" w:rsidRDefault="001A6BDD">
      <w:pPr>
        <w:rPr>
          <w:lang w:val="en-US"/>
        </w:rPr>
      </w:pPr>
    </w:p>
    <w:p w14:paraId="6A236085" w14:textId="77777777" w:rsidR="00033B65" w:rsidRDefault="00033B65">
      <w:pPr>
        <w:rPr>
          <w:lang w:val="en-US"/>
        </w:rPr>
      </w:pPr>
    </w:p>
    <w:p w14:paraId="6BF7E2A9" w14:textId="77777777" w:rsidR="00033B65" w:rsidRDefault="00033B65">
      <w:pPr>
        <w:rPr>
          <w:lang w:val="en-US"/>
        </w:rPr>
      </w:pPr>
    </w:p>
    <w:p w14:paraId="6DC0CA52" w14:textId="77777777" w:rsidR="00C45247" w:rsidRDefault="00C45247">
      <w:pPr>
        <w:rPr>
          <w:lang w:val="en-US"/>
        </w:rPr>
      </w:pPr>
    </w:p>
    <w:p w14:paraId="3E6588D4" w14:textId="77777777" w:rsidR="00C45247" w:rsidRDefault="00C45247" w:rsidP="00C45247"/>
    <w:tbl>
      <w:tblPr>
        <w:tblW w:w="12480" w:type="dxa"/>
        <w:jc w:val="center"/>
        <w:tblLook w:val="04A0" w:firstRow="1" w:lastRow="0" w:firstColumn="1" w:lastColumn="0" w:noHBand="0" w:noVBand="1"/>
      </w:tblPr>
      <w:tblGrid>
        <w:gridCol w:w="2852"/>
        <w:gridCol w:w="1247"/>
        <w:gridCol w:w="2621"/>
        <w:gridCol w:w="885"/>
        <w:gridCol w:w="1047"/>
        <w:gridCol w:w="1185"/>
        <w:gridCol w:w="1190"/>
        <w:gridCol w:w="1669"/>
      </w:tblGrid>
      <w:tr w:rsidR="00A0379C" w:rsidRPr="00A0379C" w14:paraId="6F401685"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174C9014"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lastRenderedPageBreak/>
              <w:t>«№12 жалпы ОМ» КММ</w:t>
            </w:r>
          </w:p>
        </w:tc>
      </w:tr>
      <w:tr w:rsidR="00A0379C" w:rsidRPr="00A0379C" w14:paraId="6B7C2D56"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08ACE28F" w14:textId="46C75FDD"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Химия пәнінен тоқсандағы БЖБ және ТЖБ өткізу қорытындылары бойынша талдау</w:t>
            </w:r>
          </w:p>
        </w:tc>
      </w:tr>
      <w:tr w:rsidR="00A0379C" w:rsidRPr="00A0379C" w14:paraId="6DDBEB29"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15E42E96"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Сынып: 8 Г ҚАЗ</w:t>
            </w:r>
          </w:p>
        </w:tc>
      </w:tr>
      <w:tr w:rsidR="00A0379C" w:rsidRPr="00A0379C" w14:paraId="3738583F"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28D9665A"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Оқушылар саны: 0</w:t>
            </w:r>
          </w:p>
        </w:tc>
      </w:tr>
      <w:tr w:rsidR="00A0379C" w:rsidRPr="00A0379C" w14:paraId="5D6FCB5F"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079E42A8"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Мұғалім: Асанова Гульжанат Асхаровна</w:t>
            </w:r>
          </w:p>
        </w:tc>
      </w:tr>
      <w:tr w:rsidR="00A0379C" w:rsidRPr="00A0379C" w14:paraId="54678907"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24D9D906"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Мақсаты:</w:t>
            </w:r>
          </w:p>
        </w:tc>
      </w:tr>
      <w:tr w:rsidR="00A0379C" w:rsidRPr="00A0379C" w14:paraId="6FE6104A"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2300C72F"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r>
      <w:tr w:rsidR="00A0379C" w:rsidRPr="00A0379C" w14:paraId="2C735FBE" w14:textId="77777777" w:rsidTr="00A0379C">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BEC41"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БЖБ және ТЖБ нәтижелерінің талдауы</w:t>
            </w:r>
          </w:p>
        </w:tc>
      </w:tr>
      <w:tr w:rsidR="00A0379C" w:rsidRPr="00A0379C" w14:paraId="7A31994F" w14:textId="77777777" w:rsidTr="00A0379C">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2CC59A"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A58D06"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1FDE1F"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189914EB"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C4440D"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7387E7"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Үлгерім %</w:t>
            </w:r>
          </w:p>
        </w:tc>
      </w:tr>
      <w:tr w:rsidR="00A0379C" w:rsidRPr="00A0379C" w14:paraId="1443756D" w14:textId="77777777" w:rsidTr="00A0379C">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5BD35738"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55C5F25C"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25EF864B"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70FFC109"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1E9D75A6"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19B7330E"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242E5A15"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2142A1BC"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r>
      <w:tr w:rsidR="00A0379C" w:rsidRPr="00A0379C" w14:paraId="44BD7A13" w14:textId="77777777" w:rsidTr="00A0379C">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7AFC9F0D"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486EA85D"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583DCE54"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56213E7C"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5467104F"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10E98ACE"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6A7ECE16"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1DB50640"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p>
        </w:tc>
      </w:tr>
      <w:tr w:rsidR="00A0379C" w:rsidRPr="00A0379C" w14:paraId="63D6A347" w14:textId="77777777" w:rsidTr="00A0379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40106EA"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26731AF2"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28DD8AE2"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625D931" w14:textId="77777777" w:rsidR="00A0379C" w:rsidRPr="00A0379C" w:rsidRDefault="00A0379C" w:rsidP="00A0379C">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050A0585"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6C827530" w14:textId="77777777" w:rsidR="00A0379C" w:rsidRPr="00A0379C" w:rsidRDefault="00A0379C" w:rsidP="00A0379C">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r>
      <w:tr w:rsidR="00F67E52" w:rsidRPr="00A0379C" w14:paraId="607A00E9" w14:textId="77777777" w:rsidTr="00F67E52">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4C3D8ECB" w14:textId="1A363B64" w:rsidR="00F67E52" w:rsidRPr="00A0379C" w:rsidRDefault="00F67E52" w:rsidP="00F67E52">
            <w:pPr>
              <w:spacing w:after="0" w:line="240" w:lineRule="auto"/>
              <w:jc w:val="center"/>
              <w:rPr>
                <w:rFonts w:ascii="Calibri" w:eastAsia="Times New Roman" w:hAnsi="Calibri" w:cs="Calibri"/>
                <w:color w:val="000000"/>
                <w:kern w:val="0"/>
                <w:lang w:val="en-US"/>
                <w14:ligatures w14:val="none"/>
              </w:rPr>
            </w:pPr>
            <w:r w:rsidRPr="00F67E52">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709BE506" w14:textId="44C60B26"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17</w:t>
            </w:r>
          </w:p>
        </w:tc>
        <w:tc>
          <w:tcPr>
            <w:tcW w:w="2576" w:type="dxa"/>
            <w:tcBorders>
              <w:top w:val="nil"/>
              <w:left w:val="nil"/>
              <w:bottom w:val="single" w:sz="4" w:space="0" w:color="000000"/>
              <w:right w:val="single" w:sz="4" w:space="0" w:color="000000"/>
            </w:tcBorders>
            <w:shd w:val="clear" w:color="auto" w:fill="auto"/>
            <w:noWrap/>
            <w:vAlign w:val="bottom"/>
          </w:tcPr>
          <w:p w14:paraId="27AE0ADF" w14:textId="7CA68818"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5AE3D1DF" w14:textId="1BBFF203"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70F72F13" w14:textId="2DB42925"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11</w:t>
            </w:r>
          </w:p>
        </w:tc>
        <w:tc>
          <w:tcPr>
            <w:tcW w:w="1165" w:type="dxa"/>
            <w:tcBorders>
              <w:top w:val="nil"/>
              <w:left w:val="nil"/>
              <w:bottom w:val="single" w:sz="4" w:space="0" w:color="000000"/>
              <w:right w:val="single" w:sz="4" w:space="0" w:color="000000"/>
            </w:tcBorders>
            <w:shd w:val="clear" w:color="auto" w:fill="auto"/>
            <w:noWrap/>
            <w:vAlign w:val="bottom"/>
          </w:tcPr>
          <w:p w14:paraId="55D5EEA7" w14:textId="739B31ED"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6</w:t>
            </w:r>
          </w:p>
        </w:tc>
        <w:tc>
          <w:tcPr>
            <w:tcW w:w="1170" w:type="dxa"/>
            <w:tcBorders>
              <w:top w:val="nil"/>
              <w:left w:val="nil"/>
              <w:bottom w:val="single" w:sz="4" w:space="0" w:color="000000"/>
              <w:right w:val="single" w:sz="4" w:space="0" w:color="000000"/>
            </w:tcBorders>
            <w:shd w:val="clear" w:color="auto" w:fill="auto"/>
            <w:noWrap/>
            <w:vAlign w:val="bottom"/>
          </w:tcPr>
          <w:p w14:paraId="0B315529" w14:textId="23D747DC"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76%</w:t>
            </w:r>
          </w:p>
        </w:tc>
        <w:tc>
          <w:tcPr>
            <w:tcW w:w="1641" w:type="dxa"/>
            <w:tcBorders>
              <w:top w:val="nil"/>
              <w:left w:val="nil"/>
              <w:bottom w:val="single" w:sz="4" w:space="0" w:color="000000"/>
              <w:right w:val="single" w:sz="4" w:space="0" w:color="000000"/>
            </w:tcBorders>
            <w:shd w:val="clear" w:color="auto" w:fill="auto"/>
            <w:noWrap/>
            <w:vAlign w:val="bottom"/>
            <w:hideMark/>
          </w:tcPr>
          <w:p w14:paraId="7E9CCD39"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100%</w:t>
            </w:r>
          </w:p>
        </w:tc>
      </w:tr>
      <w:tr w:rsidR="00F67E52" w:rsidRPr="00F67E52" w14:paraId="0EE2AF1A" w14:textId="77777777" w:rsidTr="007951FB">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41DE4" w14:textId="35B1357A" w:rsidR="00F67E52" w:rsidRPr="00F67E52" w:rsidRDefault="00F67E52" w:rsidP="00F67E52">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030B8C53" w14:textId="1ED939C2"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17</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6D12ED1E" w14:textId="0E899003"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0A1F951C" w14:textId="4E666FF9"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8A80B4A" w14:textId="4AE275BA"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11</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1C617F5" w14:textId="6CCB4B57"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6</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0791F86F" w14:textId="4E164297"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71%</w:t>
            </w:r>
          </w:p>
        </w:tc>
        <w:tc>
          <w:tcPr>
            <w:tcW w:w="1641" w:type="dxa"/>
            <w:tcBorders>
              <w:top w:val="nil"/>
              <w:left w:val="nil"/>
              <w:bottom w:val="single" w:sz="4" w:space="0" w:color="000000"/>
              <w:right w:val="single" w:sz="4" w:space="0" w:color="000000"/>
            </w:tcBorders>
            <w:shd w:val="clear" w:color="auto" w:fill="auto"/>
            <w:noWrap/>
            <w:vAlign w:val="bottom"/>
            <w:hideMark/>
          </w:tcPr>
          <w:p w14:paraId="05F4796B" w14:textId="77777777" w:rsidR="00F67E52" w:rsidRPr="00F67E52" w:rsidRDefault="00F67E52" w:rsidP="00F67E52">
            <w:pPr>
              <w:spacing w:after="0" w:line="240" w:lineRule="auto"/>
              <w:jc w:val="center"/>
              <w:rPr>
                <w:rFonts w:ascii="Calibri" w:eastAsia="Times New Roman" w:hAnsi="Calibri" w:cs="Calibri"/>
                <w:color w:val="000000"/>
                <w:kern w:val="0"/>
                <w:lang/>
                <w14:ligatures w14:val="none"/>
              </w:rPr>
            </w:pPr>
            <w:r w:rsidRPr="00F67E52">
              <w:rPr>
                <w:rFonts w:ascii="Calibri" w:eastAsia="Times New Roman" w:hAnsi="Calibri" w:cs="Calibri"/>
                <w:color w:val="000000"/>
                <w:kern w:val="0"/>
                <w:lang/>
                <w14:ligatures w14:val="none"/>
              </w:rPr>
              <w:t>100%</w:t>
            </w:r>
          </w:p>
        </w:tc>
      </w:tr>
      <w:tr w:rsidR="00F85AA6" w:rsidRPr="00F85AA6" w14:paraId="08130249" w14:textId="77777777" w:rsidTr="00F85AA6">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43D1DF" w14:textId="509E859D" w:rsidR="00F85AA6" w:rsidRPr="00F85AA6" w:rsidRDefault="00F85AA6" w:rsidP="00F85AA6">
            <w:pPr>
              <w:spacing w:after="0" w:line="240" w:lineRule="auto"/>
              <w:jc w:val="center"/>
              <w:rPr>
                <w:rFonts w:ascii="Calibri" w:hAnsi="Calibri" w:cs="Calibri"/>
                <w:color w:val="000000"/>
                <w:lang w:val="en-US"/>
              </w:rPr>
            </w:pPr>
            <w:r w:rsidRPr="00F85AA6">
              <w:rPr>
                <w:rFonts w:ascii="Calibri" w:hAnsi="Calibri" w:cs="Calibri"/>
                <w:color w:val="000000"/>
              </w:rPr>
              <w:t>ТЖБ</w:t>
            </w:r>
            <w:r>
              <w:rPr>
                <w:rFonts w:ascii="Calibri" w:hAnsi="Calibri" w:cs="Calibri"/>
                <w:color w:val="000000"/>
                <w:lang w:val="en-US"/>
              </w:rPr>
              <w:t>-3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08D71981" w14:textId="77777777" w:rsidR="00F85AA6" w:rsidRPr="00F85AA6" w:rsidRDefault="00F85AA6" w:rsidP="00F85AA6">
            <w:pPr>
              <w:spacing w:after="0" w:line="240" w:lineRule="auto"/>
              <w:jc w:val="center"/>
              <w:rPr>
                <w:rFonts w:ascii="Calibri" w:hAnsi="Calibri" w:cs="Calibri"/>
                <w:color w:val="000000"/>
              </w:rPr>
            </w:pPr>
            <w:r w:rsidRPr="00F85AA6">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3EFA13E6" w14:textId="77777777" w:rsidR="00F85AA6" w:rsidRPr="00F85AA6" w:rsidRDefault="00F85AA6" w:rsidP="00F85AA6">
            <w:pPr>
              <w:spacing w:after="0" w:line="240" w:lineRule="auto"/>
              <w:jc w:val="center"/>
              <w:rPr>
                <w:rFonts w:ascii="Calibri" w:hAnsi="Calibri" w:cs="Calibri"/>
                <w:color w:val="000000"/>
              </w:rPr>
            </w:pPr>
            <w:r w:rsidRPr="00F85AA6">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1ADA3493" w14:textId="77777777" w:rsidR="00F85AA6" w:rsidRPr="00F85AA6" w:rsidRDefault="00F85AA6" w:rsidP="00F85AA6">
            <w:pPr>
              <w:spacing w:after="0" w:line="240" w:lineRule="auto"/>
              <w:jc w:val="center"/>
              <w:rPr>
                <w:rFonts w:ascii="Calibri" w:hAnsi="Calibri" w:cs="Calibri"/>
                <w:color w:val="000000"/>
              </w:rPr>
            </w:pPr>
            <w:r w:rsidRPr="00F85AA6">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401FB2F6" w14:textId="77777777" w:rsidR="00F85AA6" w:rsidRPr="00F85AA6" w:rsidRDefault="00F85AA6" w:rsidP="00F85AA6">
            <w:pPr>
              <w:spacing w:after="0" w:line="240" w:lineRule="auto"/>
              <w:jc w:val="center"/>
              <w:rPr>
                <w:rFonts w:ascii="Calibri" w:hAnsi="Calibri" w:cs="Calibri"/>
                <w:color w:val="000000"/>
              </w:rPr>
            </w:pPr>
            <w:r w:rsidRPr="00F85AA6">
              <w:rPr>
                <w:rFonts w:ascii="Calibri" w:hAnsi="Calibri" w:cs="Calibri"/>
                <w:color w:val="000000"/>
              </w:rPr>
              <w:t>12</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1B214CC1" w14:textId="77777777" w:rsidR="00F85AA6" w:rsidRPr="00F85AA6" w:rsidRDefault="00F85AA6" w:rsidP="00F85AA6">
            <w:pPr>
              <w:spacing w:after="0" w:line="240" w:lineRule="auto"/>
              <w:jc w:val="center"/>
              <w:rPr>
                <w:rFonts w:ascii="Calibri" w:hAnsi="Calibri" w:cs="Calibri"/>
                <w:color w:val="000000"/>
              </w:rPr>
            </w:pPr>
            <w:r w:rsidRPr="00F85AA6">
              <w:rPr>
                <w:rFonts w:ascii="Calibri" w:hAnsi="Calibri" w:cs="Calibri"/>
                <w:color w:val="000000"/>
              </w:rPr>
              <w:t>6</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78A433B" w14:textId="77777777" w:rsidR="00F85AA6" w:rsidRPr="00F85AA6" w:rsidRDefault="00F85AA6" w:rsidP="00F85AA6">
            <w:pPr>
              <w:spacing w:after="0" w:line="240" w:lineRule="auto"/>
              <w:jc w:val="center"/>
              <w:rPr>
                <w:rFonts w:ascii="Calibri" w:hAnsi="Calibri" w:cs="Calibri"/>
                <w:color w:val="000000"/>
              </w:rPr>
            </w:pPr>
            <w:r w:rsidRPr="00F85AA6">
              <w:rPr>
                <w:rFonts w:ascii="Calibri" w:hAnsi="Calibri" w:cs="Calibri"/>
                <w:color w:val="000000"/>
              </w:rPr>
              <w:t>61%</w:t>
            </w:r>
          </w:p>
        </w:tc>
        <w:tc>
          <w:tcPr>
            <w:tcW w:w="1641" w:type="dxa"/>
            <w:tcBorders>
              <w:top w:val="nil"/>
              <w:left w:val="nil"/>
              <w:bottom w:val="single" w:sz="4" w:space="0" w:color="000000"/>
              <w:right w:val="single" w:sz="4" w:space="0" w:color="000000"/>
            </w:tcBorders>
            <w:shd w:val="clear" w:color="auto" w:fill="auto"/>
            <w:noWrap/>
            <w:vAlign w:val="bottom"/>
            <w:hideMark/>
          </w:tcPr>
          <w:p w14:paraId="3E421456" w14:textId="77777777" w:rsidR="00F85AA6" w:rsidRPr="00F85AA6" w:rsidRDefault="00F85AA6" w:rsidP="00F85AA6">
            <w:pPr>
              <w:spacing w:after="0" w:line="240" w:lineRule="auto"/>
              <w:jc w:val="center"/>
              <w:rPr>
                <w:rFonts w:ascii="Calibri" w:eastAsia="Times New Roman" w:hAnsi="Calibri" w:cs="Calibri"/>
                <w:color w:val="000000"/>
                <w:kern w:val="0"/>
                <w:lang/>
                <w14:ligatures w14:val="none"/>
              </w:rPr>
            </w:pPr>
            <w:r w:rsidRPr="00F85AA6">
              <w:rPr>
                <w:rFonts w:ascii="Calibri" w:eastAsia="Times New Roman" w:hAnsi="Calibri" w:cs="Calibri"/>
                <w:color w:val="000000"/>
                <w:kern w:val="0"/>
                <w:lang/>
                <w14:ligatures w14:val="none"/>
              </w:rPr>
              <w:t>100%</w:t>
            </w:r>
          </w:p>
        </w:tc>
      </w:tr>
      <w:tr w:rsidR="00F67E52" w:rsidRPr="00A0379C" w14:paraId="34CF682C" w14:textId="77777777" w:rsidTr="00F67E52">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4381D890" w14:textId="4A1F6304"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w:t>
            </w:r>
            <w:r>
              <w:rPr>
                <w:rFonts w:ascii="Calibri" w:eastAsia="Times New Roman" w:hAnsi="Calibri" w:cs="Calibri"/>
                <w:color w:val="000000"/>
                <w:kern w:val="0"/>
                <w:lang w:val="en-US"/>
                <w14:ligatures w14:val="none"/>
              </w:rPr>
              <w:t>4</w:t>
            </w:r>
          </w:p>
        </w:tc>
        <w:tc>
          <w:tcPr>
            <w:tcW w:w="1226" w:type="dxa"/>
            <w:tcBorders>
              <w:top w:val="nil"/>
              <w:left w:val="nil"/>
              <w:bottom w:val="single" w:sz="4" w:space="0" w:color="000000"/>
              <w:right w:val="single" w:sz="4" w:space="0" w:color="000000"/>
            </w:tcBorders>
            <w:shd w:val="clear" w:color="auto" w:fill="auto"/>
            <w:noWrap/>
            <w:vAlign w:val="bottom"/>
          </w:tcPr>
          <w:p w14:paraId="675DF80F" w14:textId="256DC87A"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18</w:t>
            </w:r>
          </w:p>
        </w:tc>
        <w:tc>
          <w:tcPr>
            <w:tcW w:w="2576" w:type="dxa"/>
            <w:tcBorders>
              <w:top w:val="nil"/>
              <w:left w:val="nil"/>
              <w:bottom w:val="single" w:sz="4" w:space="0" w:color="000000"/>
              <w:right w:val="single" w:sz="4" w:space="0" w:color="000000"/>
            </w:tcBorders>
            <w:shd w:val="clear" w:color="auto" w:fill="auto"/>
            <w:noWrap/>
            <w:vAlign w:val="bottom"/>
          </w:tcPr>
          <w:p w14:paraId="1B0238EF" w14:textId="7FB0A5F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25</w:t>
            </w:r>
          </w:p>
        </w:tc>
        <w:tc>
          <w:tcPr>
            <w:tcW w:w="870" w:type="dxa"/>
            <w:tcBorders>
              <w:top w:val="nil"/>
              <w:left w:val="nil"/>
              <w:bottom w:val="single" w:sz="4" w:space="0" w:color="000000"/>
              <w:right w:val="single" w:sz="4" w:space="0" w:color="000000"/>
            </w:tcBorders>
            <w:shd w:val="clear" w:color="auto" w:fill="auto"/>
            <w:noWrap/>
            <w:vAlign w:val="bottom"/>
          </w:tcPr>
          <w:p w14:paraId="3F4EE85D" w14:textId="36DBF708"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513512D3" w14:textId="2FA0C2F4"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10</w:t>
            </w:r>
          </w:p>
        </w:tc>
        <w:tc>
          <w:tcPr>
            <w:tcW w:w="1165" w:type="dxa"/>
            <w:tcBorders>
              <w:top w:val="nil"/>
              <w:left w:val="nil"/>
              <w:bottom w:val="single" w:sz="4" w:space="0" w:color="000000"/>
              <w:right w:val="single" w:sz="4" w:space="0" w:color="000000"/>
            </w:tcBorders>
            <w:shd w:val="clear" w:color="auto" w:fill="auto"/>
            <w:noWrap/>
            <w:vAlign w:val="bottom"/>
          </w:tcPr>
          <w:p w14:paraId="7C1FF6B9" w14:textId="4563C456"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8</w:t>
            </w:r>
          </w:p>
        </w:tc>
        <w:tc>
          <w:tcPr>
            <w:tcW w:w="1170" w:type="dxa"/>
            <w:tcBorders>
              <w:top w:val="nil"/>
              <w:left w:val="nil"/>
              <w:bottom w:val="single" w:sz="4" w:space="0" w:color="000000"/>
              <w:right w:val="single" w:sz="4" w:space="0" w:color="000000"/>
            </w:tcBorders>
            <w:shd w:val="clear" w:color="auto" w:fill="auto"/>
            <w:noWrap/>
            <w:vAlign w:val="bottom"/>
          </w:tcPr>
          <w:p w14:paraId="714921BF" w14:textId="1F6FEBD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78%</w:t>
            </w:r>
          </w:p>
        </w:tc>
        <w:tc>
          <w:tcPr>
            <w:tcW w:w="1641" w:type="dxa"/>
            <w:tcBorders>
              <w:top w:val="nil"/>
              <w:left w:val="nil"/>
              <w:bottom w:val="single" w:sz="4" w:space="0" w:color="000000"/>
              <w:right w:val="single" w:sz="4" w:space="0" w:color="000000"/>
            </w:tcBorders>
            <w:shd w:val="clear" w:color="auto" w:fill="auto"/>
            <w:noWrap/>
            <w:vAlign w:val="bottom"/>
            <w:hideMark/>
          </w:tcPr>
          <w:p w14:paraId="1DA0970C"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100%</w:t>
            </w:r>
          </w:p>
        </w:tc>
      </w:tr>
      <w:tr w:rsidR="00F67E52" w:rsidRPr="00A0379C" w14:paraId="03527D70"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13DC3E66"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p>
        </w:tc>
      </w:tr>
      <w:tr w:rsidR="00F67E52" w:rsidRPr="00A0379C" w14:paraId="1E3D546A"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tbl>
            <w:tblPr>
              <w:tblW w:w="12480" w:type="dxa"/>
              <w:jc w:val="center"/>
              <w:tblLook w:val="04A0" w:firstRow="1" w:lastRow="0" w:firstColumn="1" w:lastColumn="0" w:noHBand="0" w:noVBand="1"/>
            </w:tblPr>
            <w:tblGrid>
              <w:gridCol w:w="12480"/>
            </w:tblGrid>
            <w:tr w:rsidR="00F6570A" w:rsidRPr="001A6BDD" w14:paraId="5DF7CFE7" w14:textId="77777777" w:rsidTr="00D520E1">
              <w:trPr>
                <w:trHeight w:val="290"/>
                <w:jc w:val="center"/>
              </w:trPr>
              <w:tc>
                <w:tcPr>
                  <w:tcW w:w="12480" w:type="dxa"/>
                  <w:tcBorders>
                    <w:top w:val="nil"/>
                    <w:left w:val="nil"/>
                    <w:bottom w:val="nil"/>
                    <w:right w:val="nil"/>
                  </w:tcBorders>
                  <w:shd w:val="clear" w:color="auto" w:fill="auto"/>
                  <w:noWrap/>
                  <w:vAlign w:val="bottom"/>
                  <w:hideMark/>
                </w:tcPr>
                <w:p w14:paraId="2847A280" w14:textId="77777777" w:rsidR="00F6570A" w:rsidRDefault="00F6570A" w:rsidP="00F6570A">
                  <w:pPr>
                    <w:spacing w:after="0" w:line="240" w:lineRule="auto"/>
                    <w:jc w:val="center"/>
                    <w:rPr>
                      <w:rFonts w:ascii="Calibri" w:eastAsia="Times New Roman" w:hAnsi="Calibri" w:cs="Calibri"/>
                      <w:color w:val="000000"/>
                      <w:kern w:val="0"/>
                      <w:lang w:val="en-US"/>
                      <w14:ligatures w14:val="none"/>
                    </w:rPr>
                  </w:pPr>
                </w:p>
                <w:tbl>
                  <w:tblPr>
                    <w:tblpPr w:leftFromText="180" w:rightFromText="180" w:vertAnchor="text" w:horzAnchor="margin" w:tblpXSpec="center" w:tblpY="551"/>
                    <w:tblW w:w="9945"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32"/>
                    <w:gridCol w:w="5244"/>
                    <w:gridCol w:w="3969"/>
                  </w:tblGrid>
                  <w:tr w:rsidR="00F6570A" w:rsidRPr="00A0379C" w14:paraId="4FB228EC" w14:textId="77777777" w:rsidTr="00D520E1">
                    <w:trPr>
                      <w:trHeight w:val="30"/>
                    </w:trPr>
                    <w:tc>
                      <w:tcPr>
                        <w:tcW w:w="732" w:type="dxa"/>
                        <w:tcMar>
                          <w:top w:w="15" w:type="dxa"/>
                          <w:left w:w="15" w:type="dxa"/>
                          <w:bottom w:w="15" w:type="dxa"/>
                          <w:right w:w="15" w:type="dxa"/>
                        </w:tcMar>
                        <w:vAlign w:val="center"/>
                        <w:hideMark/>
                      </w:tcPr>
                      <w:p w14:paraId="5F31C26B"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br/>
                        </w:r>
                      </w:p>
                    </w:tc>
                    <w:tc>
                      <w:tcPr>
                        <w:tcW w:w="5244" w:type="dxa"/>
                        <w:tcMar>
                          <w:top w:w="15" w:type="dxa"/>
                          <w:left w:w="15" w:type="dxa"/>
                          <w:bottom w:w="15" w:type="dxa"/>
                          <w:right w:w="15" w:type="dxa"/>
                        </w:tcMar>
                        <w:vAlign w:val="center"/>
                        <w:hideMark/>
                      </w:tcPr>
                      <w:p w14:paraId="12FC6C60" w14:textId="77777777" w:rsidR="00F6570A" w:rsidRPr="00A0379C" w:rsidRDefault="00F6570A" w:rsidP="00F6570A">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Қол жеткізілген мақсаттар</w:t>
                        </w:r>
                      </w:p>
                    </w:tc>
                    <w:tc>
                      <w:tcPr>
                        <w:tcW w:w="3969" w:type="dxa"/>
                        <w:tcMar>
                          <w:top w:w="15" w:type="dxa"/>
                          <w:left w:w="15" w:type="dxa"/>
                          <w:bottom w:w="15" w:type="dxa"/>
                          <w:right w:w="15" w:type="dxa"/>
                        </w:tcMar>
                        <w:vAlign w:val="center"/>
                        <w:hideMark/>
                      </w:tcPr>
                      <w:p w14:paraId="78D648C2" w14:textId="77777777" w:rsidR="00F6570A" w:rsidRPr="00A0379C" w:rsidRDefault="00F6570A" w:rsidP="00F6570A">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Қиындық тудырған мақсаттар</w:t>
                        </w:r>
                      </w:p>
                    </w:tc>
                  </w:tr>
                  <w:tr w:rsidR="00F6570A" w:rsidRPr="00A0379C" w14:paraId="688F609B" w14:textId="77777777" w:rsidTr="00D520E1">
                    <w:trPr>
                      <w:trHeight w:val="30"/>
                    </w:trPr>
                    <w:tc>
                      <w:tcPr>
                        <w:tcW w:w="732" w:type="dxa"/>
                        <w:tcMar>
                          <w:top w:w="15" w:type="dxa"/>
                          <w:left w:w="15" w:type="dxa"/>
                          <w:bottom w:w="15" w:type="dxa"/>
                          <w:right w:w="15" w:type="dxa"/>
                        </w:tcMar>
                        <w:vAlign w:val="center"/>
                      </w:tcPr>
                      <w:p w14:paraId="00D8B5B0"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ТЖБ-1</w:t>
                        </w:r>
                      </w:p>
                    </w:tc>
                    <w:tc>
                      <w:tcPr>
                        <w:tcW w:w="5244" w:type="dxa"/>
                        <w:tcBorders>
                          <w:bottom w:val="single" w:sz="4" w:space="0" w:color="404040" w:themeColor="text1" w:themeTint="BF"/>
                        </w:tcBorders>
                        <w:tcMar>
                          <w:top w:w="15" w:type="dxa"/>
                          <w:left w:w="15" w:type="dxa"/>
                          <w:bottom w:w="15" w:type="dxa"/>
                          <w:right w:w="15" w:type="dxa"/>
                        </w:tcMar>
                        <w:vAlign w:val="center"/>
                      </w:tcPr>
                      <w:p w14:paraId="14BECD26"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8.1.3.1 Атомда электрондар ядродан арақашықтығы</w:t>
                        </w:r>
                      </w:p>
                      <w:p w14:paraId="76D0E4B9"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артқан сайын біртіндеп энергетикалық деңгейлер бойынша таралатынын түсіну </w:t>
                        </w:r>
                      </w:p>
                      <w:p w14:paraId="46E38235"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8.1.3.4 Алғашқы 20 химиялық элементтің электрондық конфигурациясын және электронды-</w:t>
                        </w:r>
                      </w:p>
                      <w:p w14:paraId="21070A31"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графикалық формуларын жаза білу</w:t>
                        </w:r>
                      </w:p>
                      <w:p w14:paraId="261EB299"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8.2.3.1 Заттар құрамындағы элементтердің</w:t>
                        </w:r>
                      </w:p>
                      <w:p w14:paraId="02B66549"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массалық үлесін табу, элементтердің массалық үлесі бойынша заттардың формуласын шығару</w:t>
                        </w:r>
                      </w:p>
                      <w:p w14:paraId="2A5862DC"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8.2.2.1 Бастапқы және түзілген заттардың саны мен құрамы бойынша химиялық реакцияларды жіктеу</w:t>
                        </w:r>
                      </w:p>
                      <w:p w14:paraId="1BD55463"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8.2.4.3 Металдар коррозиясын туындатуға әсер</w:t>
                        </w:r>
                      </w:p>
                      <w:p w14:paraId="621328DD"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ететін жағдайларды зерттеу</w:t>
                        </w:r>
                      </w:p>
                      <w:p w14:paraId="14138A64"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p>
                    </w:tc>
                    <w:tc>
                      <w:tcPr>
                        <w:tcW w:w="3969" w:type="dxa"/>
                        <w:tcBorders>
                          <w:bottom w:val="single" w:sz="4" w:space="0" w:color="404040" w:themeColor="text1" w:themeTint="BF"/>
                        </w:tcBorders>
                        <w:tcMar>
                          <w:top w:w="15" w:type="dxa"/>
                          <w:left w:w="15" w:type="dxa"/>
                          <w:bottom w:w="15" w:type="dxa"/>
                          <w:right w:w="15" w:type="dxa"/>
                        </w:tcMar>
                        <w:vAlign w:val="center"/>
                      </w:tcPr>
                      <w:p w14:paraId="4CB0EB94" w14:textId="77777777" w:rsidR="00F6570A" w:rsidRPr="00A0379C" w:rsidRDefault="00F6570A" w:rsidP="00F6570A">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Атомдар электрондарды қабылдай немесе жоғалта алатынын және осының нәтижесінде</w:t>
                        </w:r>
                      </w:p>
                      <w:p w14:paraId="3A4A7105" w14:textId="77777777" w:rsidR="00F6570A" w:rsidRPr="00A0379C" w:rsidRDefault="00F6570A" w:rsidP="00F6570A">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иондар түзілетінін түсіну</w:t>
                        </w:r>
                      </w:p>
                      <w:p w14:paraId="54DEA801" w14:textId="77777777" w:rsidR="00F6570A" w:rsidRPr="00A0379C" w:rsidRDefault="00F6570A" w:rsidP="00F6570A">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Заттар құрамындағы элементтердің</w:t>
                        </w:r>
                      </w:p>
                      <w:p w14:paraId="7CE00A5F" w14:textId="77777777" w:rsidR="00F6570A" w:rsidRPr="00A0379C" w:rsidRDefault="00F6570A" w:rsidP="00F6570A">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39FAE0D0" w14:textId="77777777" w:rsidR="00F6570A" w:rsidRPr="00A0379C" w:rsidRDefault="00F6570A" w:rsidP="00F6570A">
                        <w:pPr>
                          <w:widowControl w:val="0"/>
                          <w:spacing w:after="0" w:line="240" w:lineRule="auto"/>
                          <w:rPr>
                            <w:rFonts w:ascii="Times New Roman" w:eastAsia="Times New Roman" w:hAnsi="Times New Roman" w:cs="Times New Roman"/>
                            <w:kern w:val="0"/>
                            <w:sz w:val="24"/>
                            <w:szCs w:val="24"/>
                            <w:lang w:val="kk-KZ"/>
                            <w14:ligatures w14:val="none"/>
                          </w:rPr>
                        </w:pPr>
                      </w:p>
                    </w:tc>
                  </w:tr>
                  <w:tr w:rsidR="00F6570A" w:rsidRPr="00A0379C" w14:paraId="1815DEEA" w14:textId="77777777" w:rsidTr="00D520E1">
                    <w:trPr>
                      <w:trHeight w:val="1536"/>
                    </w:trPr>
                    <w:tc>
                      <w:tcPr>
                        <w:tcW w:w="732" w:type="dxa"/>
                        <w:tcMar>
                          <w:top w:w="15" w:type="dxa"/>
                          <w:left w:w="15" w:type="dxa"/>
                          <w:bottom w:w="15" w:type="dxa"/>
                          <w:right w:w="15" w:type="dxa"/>
                        </w:tcMar>
                      </w:tcPr>
                      <w:p w14:paraId="5F79FA5D"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ТЖБ-2</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6586BCBE" w14:textId="77777777" w:rsidR="00F6570A" w:rsidRPr="00A0379C" w:rsidRDefault="00F6570A" w:rsidP="00F6570A">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.1.3.4 Алғашқы 20 химиялық элементтің электрондық конфигурациясын және электронды-</w:t>
                        </w:r>
                      </w:p>
                      <w:p w14:paraId="7D03A1A2" w14:textId="77777777" w:rsidR="00F6570A" w:rsidRPr="00A0379C" w:rsidRDefault="00F6570A" w:rsidP="00F6570A">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графикалық формуларын жаза білу</w:t>
                        </w:r>
                      </w:p>
                      <w:p w14:paraId="0F5CB12D" w14:textId="77777777" w:rsidR="00F6570A" w:rsidRPr="00A0379C" w:rsidRDefault="00F6570A" w:rsidP="00F6570A">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8.1.3.5 Атомдар электрондарды қабылдай немесе жоғалта алатынын және осының нәтижесінде</w:t>
                        </w:r>
                      </w:p>
                      <w:p w14:paraId="7205BF6C" w14:textId="77777777" w:rsidR="00F6570A" w:rsidRPr="00A0379C" w:rsidRDefault="00F6570A" w:rsidP="00F6570A">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иондар түзілетінін түсіну</w:t>
                        </w:r>
                      </w:p>
                      <w:p w14:paraId="618D754A" w14:textId="77777777" w:rsidR="00F6570A" w:rsidRPr="00A0379C" w:rsidRDefault="00F6570A" w:rsidP="00F6570A">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8.1.3.6 «Нольдік қосынды» әдісімен</w:t>
                        </w:r>
                      </w:p>
                      <w:p w14:paraId="0AD976D2" w14:textId="77777777" w:rsidR="00F6570A" w:rsidRPr="00A0379C" w:rsidRDefault="00F6570A" w:rsidP="00F6570A">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қосылыстардың формуласын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53B00F15"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Алғашқы 20 химиялық элементтің электрондық конфигурациясын және электронды-</w:t>
                        </w:r>
                      </w:p>
                      <w:p w14:paraId="243F8CB2"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графикалық формуларын жаза білу</w:t>
                        </w:r>
                      </w:p>
                      <w:p w14:paraId="35054A01"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Заттар құрамындағы элементтердің</w:t>
                        </w:r>
                      </w:p>
                      <w:p w14:paraId="26F4CAD4"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массалық үлесін табу, элементтердің массалық үлесі бойынша заттардың формуласын шығару</w:t>
                        </w:r>
                      </w:p>
                    </w:tc>
                  </w:tr>
                  <w:tr w:rsidR="00F6570A" w:rsidRPr="00A0379C" w14:paraId="48DE2EA3" w14:textId="77777777" w:rsidTr="00D520E1">
                    <w:trPr>
                      <w:trHeight w:val="1536"/>
                    </w:trPr>
                    <w:tc>
                      <w:tcPr>
                        <w:tcW w:w="732" w:type="dxa"/>
                        <w:tcMar>
                          <w:top w:w="15" w:type="dxa"/>
                          <w:left w:w="15" w:type="dxa"/>
                          <w:bottom w:w="15" w:type="dxa"/>
                          <w:right w:w="15" w:type="dxa"/>
                        </w:tcMar>
                      </w:tcPr>
                      <w:p w14:paraId="1A157DD1"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ТЖБ-3</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4588875A"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8.2.1.2  Бір топтағы элементтердің сыртқы электрондық деңгейінде электрондар санының бірдей болатындығын түсіну;</w:t>
                        </w:r>
                      </w:p>
                      <w:p w14:paraId="21BD6C07"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8.2.1.3 Топтар мен периодтарда</w:t>
                        </w:r>
                      </w:p>
                      <w:p w14:paraId="7AE60455"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элементтер қасиеттерінің заңдылықпен өзгеретінін түсінді</w:t>
                        </w:r>
                      </w:p>
                      <w:p w14:paraId="65412F22"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бойынша жіктеу;</w:t>
                        </w:r>
                      </w:p>
                      <w:p w14:paraId="10BA07BE"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8.3.4.3 Заттың ерігіштігіне</w:t>
                        </w:r>
                      </w:p>
                      <w:p w14:paraId="4BC7B613"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температураның әсерін түсіндіру;</w:t>
                        </w:r>
                      </w:p>
                      <w:p w14:paraId="47A0DDA1"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8.3.4.5 Еріген заттың массалық үлесі мен ерітіндінің белгілі массасы бойынша еріген заттың массасын есептеу</w:t>
                        </w:r>
                      </w:p>
                      <w:p w14:paraId="01634475"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8.3.4.6 Ерітіндідегі заттың молярлық концентрациясын есептеу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5845DD3F"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Бір топтағы элементтердің сыртқы электрондық деңгейінде электрондар санының бірдей болатындығын түсіну</w:t>
                        </w:r>
                      </w:p>
                      <w:p w14:paraId="0B45A231"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Заттың ерігіштігіне</w:t>
                        </w:r>
                      </w:p>
                      <w:p w14:paraId="096BEAC0"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температураның әсерін түсіндіру</w:t>
                        </w:r>
                      </w:p>
                      <w:p w14:paraId="0C197D07"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Ерітіндідегі заттың молярлық концентрациясын есептеу</w:t>
                        </w:r>
                      </w:p>
                    </w:tc>
                  </w:tr>
                  <w:tr w:rsidR="00F6570A" w:rsidRPr="00A0379C" w14:paraId="504F3BC6" w14:textId="77777777" w:rsidTr="00D520E1">
                    <w:trPr>
                      <w:trHeight w:val="1536"/>
                    </w:trPr>
                    <w:tc>
                      <w:tcPr>
                        <w:tcW w:w="732" w:type="dxa"/>
                        <w:tcMar>
                          <w:top w:w="15" w:type="dxa"/>
                          <w:left w:w="15" w:type="dxa"/>
                          <w:bottom w:w="15" w:type="dxa"/>
                          <w:right w:w="15" w:type="dxa"/>
                        </w:tcMar>
                      </w:tcPr>
                      <w:p w14:paraId="0EB00CCB" w14:textId="77777777" w:rsidR="00F6570A" w:rsidRPr="00A0379C" w:rsidRDefault="00F6570A" w:rsidP="00F6570A">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ТЖБ-4</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2E7789A"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8.3.4.7 Оксидтердің жіктелуін және қасиеттерін</w:t>
                        </w:r>
                      </w:p>
                      <w:p w14:paraId="550A6FE8"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білу, олардың химиялық қасиеттерін сипаттайтын реакция теңдеулерін құрастыру</w:t>
                        </w:r>
                      </w:p>
                      <w:p w14:paraId="0C73E775"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8.3.4.8 Қышқылдардың жіктелуін, қасиеттерін білу және түсіну, олардың химиялық қасиеттерін сипаттайтын реакция теңдеулерін құрастыру</w:t>
                        </w:r>
                      </w:p>
                      <w:p w14:paraId="5583349E" w14:textId="77777777" w:rsidR="00F6570A" w:rsidRPr="00A0379C" w:rsidRDefault="00F6570A" w:rsidP="00F6570A">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8.3.4.9 Негіздердің жіктелуі мен қасиеттерін білу және түсіну, олардың химиялық қасиеттерін сипаттайтын реакция теңдеулерін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25866552"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Оксидтердің жіктелуін және қасиеттерін</w:t>
                        </w:r>
                      </w:p>
                      <w:p w14:paraId="2FE9BF0D"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білу, олардың химиялық қасиеттерін сипаттайтын реакция теңдеулерін құрастыру</w:t>
                        </w:r>
                      </w:p>
                      <w:p w14:paraId="35531B68" w14:textId="77777777" w:rsidR="00F6570A" w:rsidRPr="00A0379C" w:rsidRDefault="00F6570A" w:rsidP="00F6570A">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Қышқылдардың жіктелуін, қасиеттерін білу және түсіну, олардың химиялық қасиеттерін сипаттайтын реакция теңдеулерін құрастыру</w:t>
                        </w:r>
                      </w:p>
                    </w:tc>
                  </w:tr>
                </w:tbl>
                <w:p w14:paraId="0AB4F05A" w14:textId="77777777" w:rsidR="00F6570A" w:rsidRPr="00A0379C" w:rsidRDefault="00F6570A" w:rsidP="00F6570A">
                  <w:pPr>
                    <w:spacing w:after="0" w:line="240" w:lineRule="auto"/>
                    <w:ind w:left="720"/>
                    <w:rPr>
                      <w:rFonts w:ascii="Times New Roman" w:eastAsia="Times New Roman" w:hAnsi="Times New Roman" w:cs="Times New Roman"/>
                      <w:kern w:val="0"/>
                      <w:sz w:val="24"/>
                      <w:szCs w:val="24"/>
                      <w:lang w:val="kk-KZ"/>
                      <w14:ligatures w14:val="none"/>
                    </w:rPr>
                  </w:pPr>
                </w:p>
                <w:p w14:paraId="5A7562DE" w14:textId="77777777" w:rsidR="00F6570A" w:rsidRPr="00A0379C" w:rsidRDefault="00F6570A" w:rsidP="00F6570A">
                  <w:pPr>
                    <w:spacing w:after="0" w:line="240" w:lineRule="auto"/>
                    <w:jc w:val="center"/>
                    <w:rPr>
                      <w:rFonts w:ascii="Calibri" w:eastAsia="Times New Roman" w:hAnsi="Calibri" w:cs="Calibri"/>
                      <w:color w:val="000000"/>
                      <w:kern w:val="0"/>
                      <w:lang w:val="kk-KZ"/>
                      <w14:ligatures w14:val="none"/>
                    </w:rPr>
                  </w:pPr>
                </w:p>
                <w:p w14:paraId="645EC500" w14:textId="77777777" w:rsidR="00F6570A" w:rsidRPr="00A0379C" w:rsidRDefault="00F6570A" w:rsidP="00F6570A">
                  <w:pPr>
                    <w:spacing w:after="0" w:line="240" w:lineRule="auto"/>
                    <w:jc w:val="center"/>
                    <w:rPr>
                      <w:rFonts w:ascii="Calibri" w:eastAsia="Times New Roman" w:hAnsi="Calibri" w:cs="Calibri"/>
                      <w:color w:val="000000"/>
                      <w:kern w:val="0"/>
                      <w:lang w:val="kk-KZ"/>
                      <w14:ligatures w14:val="none"/>
                    </w:rPr>
                  </w:pPr>
                </w:p>
                <w:p w14:paraId="22B86F7D" w14:textId="77777777" w:rsidR="00F6570A" w:rsidRPr="00A0379C" w:rsidRDefault="00F6570A" w:rsidP="00F6570A">
                  <w:pPr>
                    <w:spacing w:after="0" w:line="240" w:lineRule="auto"/>
                    <w:jc w:val="center"/>
                    <w:rPr>
                      <w:rFonts w:ascii="Calibri" w:eastAsia="Times New Roman" w:hAnsi="Calibri" w:cs="Calibri"/>
                      <w:color w:val="000000"/>
                      <w:kern w:val="0"/>
                      <w:lang w:val="kk-KZ"/>
                      <w14:ligatures w14:val="none"/>
                    </w:rPr>
                  </w:pPr>
                </w:p>
                <w:p w14:paraId="1899C3C3" w14:textId="77777777" w:rsidR="00F6570A" w:rsidRPr="001A6BDD" w:rsidRDefault="00F6570A" w:rsidP="00F6570A">
                  <w:pPr>
                    <w:spacing w:after="0" w:line="240" w:lineRule="auto"/>
                    <w:jc w:val="center"/>
                    <w:rPr>
                      <w:rFonts w:ascii="Calibri" w:eastAsia="Times New Roman" w:hAnsi="Calibri" w:cs="Calibri"/>
                      <w:color w:val="000000"/>
                      <w:kern w:val="0"/>
                      <w:lang w:val="kk-KZ"/>
                      <w14:ligatures w14:val="none"/>
                    </w:rPr>
                  </w:pPr>
                </w:p>
              </w:tc>
            </w:tr>
          </w:tbl>
          <w:p w14:paraId="77FCB065" w14:textId="77777777" w:rsidR="00F67E52" w:rsidRPr="00F6570A" w:rsidRDefault="00F67E52" w:rsidP="00F67E52">
            <w:pPr>
              <w:spacing w:after="0" w:line="240" w:lineRule="auto"/>
              <w:rPr>
                <w:rFonts w:ascii="Calibri" w:eastAsia="Times New Roman" w:hAnsi="Calibri" w:cs="Calibri"/>
                <w:color w:val="000000"/>
                <w:kern w:val="0"/>
                <w:lang w:val="kk-KZ"/>
                <w14:ligatures w14:val="none"/>
              </w:rPr>
            </w:pPr>
          </w:p>
          <w:p w14:paraId="33D21A07" w14:textId="77777777" w:rsidR="00F6570A" w:rsidRPr="00A0379C" w:rsidRDefault="00F6570A" w:rsidP="00F67E52">
            <w:pPr>
              <w:spacing w:after="0" w:line="240" w:lineRule="auto"/>
              <w:rPr>
                <w:rFonts w:ascii="Calibri" w:eastAsia="Times New Roman" w:hAnsi="Calibri" w:cs="Calibri"/>
                <w:color w:val="000000"/>
                <w:kern w:val="0"/>
                <w:lang w:val="kk-KZ"/>
                <w14:ligatures w14:val="none"/>
              </w:rPr>
            </w:pPr>
          </w:p>
        </w:tc>
      </w:tr>
      <w:tr w:rsidR="00F67E52" w:rsidRPr="00A0379C" w14:paraId="64C95F9D" w14:textId="77777777" w:rsidTr="00A0379C">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C2021"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lastRenderedPageBreak/>
              <w:t>1. БЖБ және ТЖБ нәтижелерін талдау оқушылардың келесі білім деңгейін көрсетті:</w:t>
            </w:r>
          </w:p>
        </w:tc>
      </w:tr>
      <w:tr w:rsidR="00F67E52" w:rsidRPr="00A0379C" w14:paraId="1BFFDE86" w14:textId="77777777" w:rsidTr="00A0379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1C65EAC5"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CEC4E27"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07EE5B0"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F3E81A0"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Жоғары (Ж): 85-100%</w:t>
            </w:r>
          </w:p>
        </w:tc>
      </w:tr>
      <w:tr w:rsidR="00F67E52" w:rsidRPr="00A0379C" w14:paraId="0769EC29" w14:textId="77777777" w:rsidTr="00A0379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420876D9"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9C43733"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7868D99"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БЕКЖІГІТ ДІНМҰХАММЕД, Ауесбек Бақдәулет, БАХИТДЖАН ДИДАР, АГАНАЙ МЕЙРАМБЕК, АЙДАР МЕРЕЙ, ЕРИНБЕТ НҰРБАТЫР, КОШКЕНБЕК ГҮЛНАЗ, КОШКЕНБЕК ДИАНА, МАДЖАНОВА АЙГЕРІМ, СЕРЕТАЙ ҚАРАКӨЗ, ТАЛИПИДИНОВ МӘДИ, АСИЛБЕКОВА ҰЛЖАН, ЕРГЕШБАЙ ДИДАР, ОРАЛБАЙ АРУЖАН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5FF2F9E7"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АБЛАЙ ИСЛАМБЕК, АНАРБАЙ ДИАНА, БЕРДИБЕКОВА АЯУЛЫМ, МАНСУР БАЯНСҰЛУ</w:t>
            </w:r>
          </w:p>
        </w:tc>
      </w:tr>
      <w:tr w:rsidR="00F67E52" w:rsidRPr="00A0379C" w14:paraId="6EF4855A" w14:textId="77777777" w:rsidTr="00A0379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0595A130"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8555C11"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DB9E9C4"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xml:space="preserve">БЕКЖІГІТ ДІНМҰХАММЕД, Ауесбек Бақдәулет, АГАНАЙ МЕЙРАМБЕК, АЙДАР МЕРЕЙ, ЕРИНБЕТ НҰРБАТЫР, КОШКЕНБЕК ГҮЛНАЗ, КОШКЕНБЕК ДИАНА, </w:t>
            </w:r>
            <w:r w:rsidRPr="00A0379C">
              <w:rPr>
                <w:rFonts w:ascii="Calibri" w:eastAsia="Times New Roman" w:hAnsi="Calibri" w:cs="Calibri"/>
                <w:color w:val="000000"/>
                <w:kern w:val="0"/>
                <w:lang/>
                <w14:ligatures w14:val="none"/>
              </w:rPr>
              <w:lastRenderedPageBreak/>
              <w:t>МАДЖАНОВА АЙГЕРІМ, СЕРЕТАЙ ҚАРАКӨЗ, ТАЛИПИДИНОВ МӘДИ, ЕРГЕШБАЙ ДИДАР, ОРАЛБАЙ АРУЖАН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4049EC21"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lastRenderedPageBreak/>
              <w:t>АБЛАЙ ИСЛАМБЕК, БАХИТДЖАН ДИДАР, АНАРБАЙ ДИАНА, БЕРДИБЕКОВА АЯУЛЫМ, МАНСУР БАЯНСҰЛУ, АСИЛБЕКОВА ҰЛЖАН</w:t>
            </w:r>
          </w:p>
        </w:tc>
      </w:tr>
      <w:tr w:rsidR="00F67E52" w:rsidRPr="00A0379C" w14:paraId="7DB3148F" w14:textId="77777777" w:rsidTr="00A0379C">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35ACC5F5" w14:textId="77777777" w:rsidR="00F67E52" w:rsidRPr="00A0379C" w:rsidRDefault="00F67E52" w:rsidP="00F67E52">
            <w:pPr>
              <w:spacing w:after="0" w:line="240" w:lineRule="auto"/>
              <w:jc w:val="center"/>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40331003"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1FA0BED"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БЕКЖІГІТ ДІНМҰХАММЕД, Ауесбек Бақдәулет, АГАНАЙ МЕЙРАМБЕК, АЙДАР МЕРЕЙ, ЕРИНБЕТ НҰРБАТЫР, КОШКЕНБЕК ДИАНА, СЕРЕТАЙ ҚАРАКӨЗ, ТАЛИПИДИНОВ МӘДИ, ЕРГЕШБАЙ ДИДАР, ОРАЛБАЙ АРУЖАН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70A8257D"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АБЛАЙ ИСЛАМБЕК, БАХИТДЖАН ДИДАР, АНАРБАЙ ДИАНА, БЕРДИБЕКОВА АЯУЛЫМ, КОШКЕНБЕК ГҮЛНАЗ, МАНСУР БАЯНСҰЛУ, МАДЖАНОВА АЙГЕРІМ, АСИЛБЕКОВА ҰЛЖАН</w:t>
            </w:r>
          </w:p>
        </w:tc>
      </w:tr>
      <w:tr w:rsidR="00F67E52" w:rsidRPr="00A0379C" w14:paraId="66C00E7B"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5A28B54C"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p>
        </w:tc>
      </w:tr>
      <w:tr w:rsidR="00F67E52" w:rsidRPr="00A0379C" w14:paraId="0717C0C6"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70F877C5"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F67E52" w:rsidRPr="00A0379C" w14:paraId="1CCA386C"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354B1750"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p>
        </w:tc>
      </w:tr>
      <w:tr w:rsidR="00F67E52" w:rsidRPr="00A0379C" w14:paraId="6FB442BB"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14E35157"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F67E52" w:rsidRPr="00A0379C" w14:paraId="14842E78"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7170EEC0"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p>
        </w:tc>
      </w:tr>
      <w:tr w:rsidR="00F67E52" w:rsidRPr="00A0379C" w14:paraId="07772F02"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2DF768AB"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F67E52" w:rsidRPr="00A0379C" w14:paraId="471D4EAF"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02530CC3"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p>
        </w:tc>
      </w:tr>
      <w:tr w:rsidR="00F67E52" w:rsidRPr="00A0379C" w14:paraId="7106612E"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4A60721B"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Күні: 01.11.2024</w:t>
            </w:r>
          </w:p>
        </w:tc>
      </w:tr>
      <w:tr w:rsidR="00F67E52" w:rsidRPr="00A0379C" w14:paraId="33CD6EA0"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1CCB06B7"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p>
        </w:tc>
      </w:tr>
      <w:tr w:rsidR="00F67E52" w:rsidRPr="00A0379C" w14:paraId="574BFB91" w14:textId="77777777" w:rsidTr="00A0379C">
        <w:trPr>
          <w:trHeight w:val="290"/>
          <w:jc w:val="center"/>
        </w:trPr>
        <w:tc>
          <w:tcPr>
            <w:tcW w:w="12480" w:type="dxa"/>
            <w:gridSpan w:val="8"/>
            <w:tcBorders>
              <w:top w:val="nil"/>
              <w:left w:val="nil"/>
              <w:bottom w:val="nil"/>
              <w:right w:val="nil"/>
            </w:tcBorders>
            <w:shd w:val="clear" w:color="auto" w:fill="auto"/>
            <w:noWrap/>
            <w:vAlign w:val="bottom"/>
            <w:hideMark/>
          </w:tcPr>
          <w:p w14:paraId="6B19C94A"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r w:rsidRPr="00A0379C">
              <w:rPr>
                <w:rFonts w:ascii="Calibri" w:eastAsia="Times New Roman" w:hAnsi="Calibri" w:cs="Calibri"/>
                <w:color w:val="000000"/>
                <w:kern w:val="0"/>
                <w:lang/>
                <w14:ligatures w14:val="none"/>
              </w:rPr>
              <w:t>Мұғалім: Асанова Гульжанат Асхаровна</w:t>
            </w:r>
          </w:p>
        </w:tc>
      </w:tr>
      <w:tr w:rsidR="00F67E52" w:rsidRPr="00A0379C" w14:paraId="38F81C84" w14:textId="77777777" w:rsidTr="00A0379C">
        <w:trPr>
          <w:trHeight w:val="290"/>
          <w:jc w:val="center"/>
        </w:trPr>
        <w:tc>
          <w:tcPr>
            <w:tcW w:w="2803" w:type="dxa"/>
            <w:tcBorders>
              <w:top w:val="nil"/>
              <w:left w:val="nil"/>
              <w:bottom w:val="nil"/>
              <w:right w:val="nil"/>
            </w:tcBorders>
            <w:shd w:val="clear" w:color="auto" w:fill="auto"/>
            <w:noWrap/>
            <w:vAlign w:val="bottom"/>
            <w:hideMark/>
          </w:tcPr>
          <w:p w14:paraId="18FEC1DE" w14:textId="77777777" w:rsidR="00F67E52" w:rsidRPr="00A0379C" w:rsidRDefault="00F67E52" w:rsidP="00F67E52">
            <w:pPr>
              <w:spacing w:after="0" w:line="240" w:lineRule="auto"/>
              <w:rPr>
                <w:rFonts w:ascii="Calibri" w:eastAsia="Times New Roman" w:hAnsi="Calibri" w:cs="Calibri"/>
                <w:color w:val="000000"/>
                <w:kern w:val="0"/>
                <w:lang/>
                <w14:ligatures w14:val="none"/>
              </w:rPr>
            </w:pPr>
          </w:p>
        </w:tc>
        <w:tc>
          <w:tcPr>
            <w:tcW w:w="1226" w:type="dxa"/>
            <w:tcBorders>
              <w:top w:val="nil"/>
              <w:left w:val="nil"/>
              <w:bottom w:val="nil"/>
              <w:right w:val="nil"/>
            </w:tcBorders>
            <w:shd w:val="clear" w:color="auto" w:fill="auto"/>
            <w:noWrap/>
            <w:vAlign w:val="bottom"/>
            <w:hideMark/>
          </w:tcPr>
          <w:p w14:paraId="00603379"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05A369EC"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692348B7"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09A995B9"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49E1837E"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6B7E55D5"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68AFBD25" w14:textId="77777777" w:rsidR="00F67E52" w:rsidRPr="00A0379C" w:rsidRDefault="00F67E52" w:rsidP="00F67E52">
            <w:pPr>
              <w:spacing w:after="0" w:line="240" w:lineRule="auto"/>
              <w:rPr>
                <w:rFonts w:ascii="Times New Roman" w:eastAsia="Times New Roman" w:hAnsi="Times New Roman" w:cs="Times New Roman"/>
                <w:kern w:val="0"/>
                <w:sz w:val="20"/>
                <w:szCs w:val="20"/>
                <w:lang/>
                <w14:ligatures w14:val="none"/>
              </w:rPr>
            </w:pPr>
          </w:p>
        </w:tc>
      </w:tr>
    </w:tbl>
    <w:p w14:paraId="6B65A4D8" w14:textId="77777777" w:rsidR="00C45247" w:rsidRDefault="00C45247">
      <w:pPr>
        <w:rPr>
          <w:lang w:val="en-US"/>
        </w:rPr>
      </w:pPr>
    </w:p>
    <w:p w14:paraId="385B431C" w14:textId="77777777" w:rsidR="00C66798" w:rsidRDefault="00C66798">
      <w:pPr>
        <w:rPr>
          <w:lang w:val="en-US"/>
        </w:rPr>
      </w:pPr>
    </w:p>
    <w:p w14:paraId="132B5287" w14:textId="77777777" w:rsidR="00C66798" w:rsidRDefault="00C66798">
      <w:pPr>
        <w:rPr>
          <w:lang w:val="en-US"/>
        </w:rPr>
      </w:pPr>
    </w:p>
    <w:p w14:paraId="0DA32230" w14:textId="77777777" w:rsidR="00C66798" w:rsidRDefault="00C66798">
      <w:pPr>
        <w:rPr>
          <w:lang w:val="en-US"/>
        </w:rPr>
      </w:pPr>
    </w:p>
    <w:p w14:paraId="666BFFF5" w14:textId="77777777" w:rsidR="00C66798" w:rsidRDefault="00C66798">
      <w:pPr>
        <w:rPr>
          <w:lang w:val="en-US"/>
        </w:rPr>
      </w:pPr>
    </w:p>
    <w:p w14:paraId="4079E1AC" w14:textId="77777777" w:rsidR="00C66798" w:rsidRDefault="00C66798">
      <w:pPr>
        <w:rPr>
          <w:lang w:val="en-US"/>
        </w:rPr>
      </w:pPr>
    </w:p>
    <w:p w14:paraId="2E96007B" w14:textId="77777777" w:rsidR="00C66798" w:rsidRDefault="00C66798">
      <w:pPr>
        <w:rPr>
          <w:lang w:val="en-US"/>
        </w:rPr>
      </w:pPr>
    </w:p>
    <w:tbl>
      <w:tblPr>
        <w:tblW w:w="12480" w:type="dxa"/>
        <w:jc w:val="center"/>
        <w:tblLook w:val="04A0" w:firstRow="1" w:lastRow="0" w:firstColumn="1" w:lastColumn="0" w:noHBand="0" w:noVBand="1"/>
      </w:tblPr>
      <w:tblGrid>
        <w:gridCol w:w="2803"/>
        <w:gridCol w:w="1226"/>
        <w:gridCol w:w="2576"/>
        <w:gridCol w:w="870"/>
        <w:gridCol w:w="1029"/>
        <w:gridCol w:w="1165"/>
        <w:gridCol w:w="1170"/>
        <w:gridCol w:w="1641"/>
      </w:tblGrid>
      <w:tr w:rsidR="00C66798" w:rsidRPr="00C66798" w14:paraId="7A6A38BC"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6A2722AD"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«№12 жалпы ОМ» КММ</w:t>
            </w:r>
          </w:p>
        </w:tc>
      </w:tr>
      <w:tr w:rsidR="00C66798" w:rsidRPr="00C66798" w14:paraId="66E4EE09"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580F8818"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Химия пәнінен 1 тоқсандағы БЖБ және ТЖБ өткізу қорытындылары бойынша талдау</w:t>
            </w:r>
          </w:p>
        </w:tc>
      </w:tr>
      <w:tr w:rsidR="00C66798" w:rsidRPr="00C66798" w14:paraId="701445B9"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778CCFFE"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Сынып: 8 Д ҚАЗ</w:t>
            </w:r>
          </w:p>
        </w:tc>
      </w:tr>
      <w:tr w:rsidR="00C66798" w:rsidRPr="00C66798" w14:paraId="71D7E253"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54C3AD30"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Оқушылар саны: 0</w:t>
            </w:r>
          </w:p>
        </w:tc>
      </w:tr>
      <w:tr w:rsidR="00C66798" w:rsidRPr="00C66798" w14:paraId="1CB17277"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02128CD5"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Мұғалім: Бижанова Дамира Исламбековна</w:t>
            </w:r>
          </w:p>
        </w:tc>
      </w:tr>
      <w:tr w:rsidR="00C66798" w:rsidRPr="00C66798" w14:paraId="16787513"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5E8103B7"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Мақсаты:</w:t>
            </w:r>
          </w:p>
        </w:tc>
      </w:tr>
      <w:tr w:rsidR="00C66798" w:rsidRPr="00C66798" w14:paraId="1E9A7B99"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26301B77"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1E8F2C9E" w14:textId="77777777" w:rsidTr="00C66798">
        <w:trPr>
          <w:trHeight w:val="29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46E7B"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БЖБ және ТЖБ нәтижелерінің талдауы</w:t>
            </w:r>
          </w:p>
        </w:tc>
      </w:tr>
      <w:tr w:rsidR="00C66798" w:rsidRPr="00C66798" w14:paraId="429AE684" w14:textId="77777777" w:rsidTr="00C66798">
        <w:trPr>
          <w:trHeight w:val="800"/>
          <w:jc w:val="center"/>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AF6B42"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B2B637"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0543E9"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290AF2A6"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0B9C34"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743ED2"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Үлгерім %</w:t>
            </w:r>
          </w:p>
        </w:tc>
      </w:tr>
      <w:tr w:rsidR="00C66798" w:rsidRPr="00C66798" w14:paraId="5FBB0611" w14:textId="77777777" w:rsidTr="00C66798">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4B8A22E7"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0D69E6AA"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32C2CD11"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7641DFB0"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582F4CF6"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29A8541B"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39AF6860"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1943F92E"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1B2DA6DC" w14:textId="77777777" w:rsidTr="00C66798">
        <w:trPr>
          <w:trHeight w:val="290"/>
          <w:jc w:val="center"/>
        </w:trPr>
        <w:tc>
          <w:tcPr>
            <w:tcW w:w="2803" w:type="dxa"/>
            <w:vMerge/>
            <w:tcBorders>
              <w:top w:val="nil"/>
              <w:left w:val="single" w:sz="4" w:space="0" w:color="000000"/>
              <w:bottom w:val="single" w:sz="4" w:space="0" w:color="000000"/>
              <w:right w:val="single" w:sz="4" w:space="0" w:color="000000"/>
            </w:tcBorders>
            <w:vAlign w:val="center"/>
            <w:hideMark/>
          </w:tcPr>
          <w:p w14:paraId="24E4A866"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731D0BF2"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3C603A46"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52A876E8"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23E67634"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5B516D26"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5DD536DA"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57A62030"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626D48C4" w14:textId="77777777" w:rsidTr="00C6679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4166FC18"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26E20B13"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48CF9006"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DD511E4"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521C3E41"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208D2912"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r>
      <w:tr w:rsidR="004C6DB4" w:rsidRPr="00C66798" w14:paraId="65D58595" w14:textId="77777777" w:rsidTr="004C6DB4">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158D6E02" w14:textId="00F379EB" w:rsidR="004C6DB4" w:rsidRPr="00C66798" w:rsidRDefault="004C6DB4" w:rsidP="004C6DB4">
            <w:pPr>
              <w:spacing w:after="0" w:line="240" w:lineRule="auto"/>
              <w:jc w:val="center"/>
              <w:rPr>
                <w:rFonts w:ascii="Calibri" w:eastAsia="Times New Roman" w:hAnsi="Calibri" w:cs="Calibri"/>
                <w:color w:val="000000"/>
                <w:kern w:val="0"/>
                <w:lang w:val="en-US"/>
                <w14:ligatures w14:val="none"/>
              </w:rPr>
            </w:pPr>
            <w:r w:rsidRPr="00C66798">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6DC1FE4B" w14:textId="23448849"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23</w:t>
            </w:r>
          </w:p>
        </w:tc>
        <w:tc>
          <w:tcPr>
            <w:tcW w:w="2576" w:type="dxa"/>
            <w:tcBorders>
              <w:top w:val="nil"/>
              <w:left w:val="nil"/>
              <w:bottom w:val="single" w:sz="4" w:space="0" w:color="000000"/>
              <w:right w:val="single" w:sz="4" w:space="0" w:color="000000"/>
            </w:tcBorders>
            <w:shd w:val="clear" w:color="auto" w:fill="auto"/>
            <w:noWrap/>
            <w:vAlign w:val="bottom"/>
          </w:tcPr>
          <w:p w14:paraId="46456C98" w14:textId="172D2E8A"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20</w:t>
            </w:r>
          </w:p>
        </w:tc>
        <w:tc>
          <w:tcPr>
            <w:tcW w:w="870" w:type="dxa"/>
            <w:tcBorders>
              <w:top w:val="nil"/>
              <w:left w:val="nil"/>
              <w:bottom w:val="single" w:sz="4" w:space="0" w:color="000000"/>
              <w:right w:val="single" w:sz="4" w:space="0" w:color="000000"/>
            </w:tcBorders>
            <w:shd w:val="clear" w:color="auto" w:fill="auto"/>
            <w:noWrap/>
            <w:vAlign w:val="bottom"/>
          </w:tcPr>
          <w:p w14:paraId="7063EC0A" w14:textId="3B5F2BB1"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2</w:t>
            </w:r>
          </w:p>
        </w:tc>
        <w:tc>
          <w:tcPr>
            <w:tcW w:w="1029" w:type="dxa"/>
            <w:tcBorders>
              <w:top w:val="nil"/>
              <w:left w:val="nil"/>
              <w:bottom w:val="single" w:sz="4" w:space="0" w:color="000000"/>
              <w:right w:val="single" w:sz="4" w:space="0" w:color="000000"/>
            </w:tcBorders>
            <w:shd w:val="clear" w:color="auto" w:fill="auto"/>
            <w:noWrap/>
            <w:vAlign w:val="bottom"/>
          </w:tcPr>
          <w:p w14:paraId="44634042" w14:textId="4D1BEAAF"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13</w:t>
            </w:r>
          </w:p>
        </w:tc>
        <w:tc>
          <w:tcPr>
            <w:tcW w:w="1165" w:type="dxa"/>
            <w:tcBorders>
              <w:top w:val="nil"/>
              <w:left w:val="nil"/>
              <w:bottom w:val="single" w:sz="4" w:space="0" w:color="000000"/>
              <w:right w:val="single" w:sz="4" w:space="0" w:color="000000"/>
            </w:tcBorders>
            <w:shd w:val="clear" w:color="auto" w:fill="auto"/>
            <w:noWrap/>
            <w:vAlign w:val="bottom"/>
          </w:tcPr>
          <w:p w14:paraId="2EA4EAEF" w14:textId="43071D0E"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8</w:t>
            </w:r>
          </w:p>
        </w:tc>
        <w:tc>
          <w:tcPr>
            <w:tcW w:w="1170" w:type="dxa"/>
            <w:tcBorders>
              <w:top w:val="nil"/>
              <w:left w:val="nil"/>
              <w:bottom w:val="single" w:sz="4" w:space="0" w:color="000000"/>
              <w:right w:val="single" w:sz="4" w:space="0" w:color="000000"/>
            </w:tcBorders>
            <w:shd w:val="clear" w:color="auto" w:fill="auto"/>
            <w:noWrap/>
            <w:vAlign w:val="bottom"/>
          </w:tcPr>
          <w:p w14:paraId="07D5AD31" w14:textId="02F287FE"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83%</w:t>
            </w:r>
          </w:p>
        </w:tc>
        <w:tc>
          <w:tcPr>
            <w:tcW w:w="1641" w:type="dxa"/>
            <w:tcBorders>
              <w:top w:val="nil"/>
              <w:left w:val="nil"/>
              <w:bottom w:val="single" w:sz="4" w:space="0" w:color="000000"/>
              <w:right w:val="single" w:sz="4" w:space="0" w:color="000000"/>
            </w:tcBorders>
            <w:shd w:val="clear" w:color="auto" w:fill="auto"/>
            <w:noWrap/>
            <w:vAlign w:val="bottom"/>
            <w:hideMark/>
          </w:tcPr>
          <w:p w14:paraId="2B61E687" w14:textId="77777777"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91%</w:t>
            </w:r>
          </w:p>
        </w:tc>
      </w:tr>
      <w:tr w:rsidR="004C6DB4" w:rsidRPr="00C66798" w14:paraId="76A89F02" w14:textId="77777777" w:rsidTr="00034CB0">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729C57" w14:textId="2A89E67B" w:rsidR="004C6DB4" w:rsidRPr="00C66798" w:rsidRDefault="004C6DB4" w:rsidP="004C6DB4">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06E48F13" w14:textId="2A88548B"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09517ABC" w14:textId="4B201350"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15DE45EE" w14:textId="2891D475"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B2D87D1" w14:textId="7D9051A9"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16</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CC013EC" w14:textId="2499B356"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3</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1FC92B04" w14:textId="3781B64C"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84%</w:t>
            </w:r>
          </w:p>
        </w:tc>
        <w:tc>
          <w:tcPr>
            <w:tcW w:w="1641" w:type="dxa"/>
            <w:tcBorders>
              <w:top w:val="nil"/>
              <w:left w:val="nil"/>
              <w:bottom w:val="single" w:sz="4" w:space="0" w:color="000000"/>
              <w:right w:val="single" w:sz="4" w:space="0" w:color="000000"/>
            </w:tcBorders>
            <w:shd w:val="clear" w:color="auto" w:fill="auto"/>
            <w:noWrap/>
            <w:vAlign w:val="bottom"/>
            <w:hideMark/>
          </w:tcPr>
          <w:p w14:paraId="0383E9AF" w14:textId="77777777"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91%</w:t>
            </w:r>
          </w:p>
        </w:tc>
      </w:tr>
      <w:tr w:rsidR="004C6DB4" w:rsidRPr="00C66798" w14:paraId="710D3831" w14:textId="77777777" w:rsidTr="006F20F4">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91806" w14:textId="71A850D2" w:rsidR="004C6DB4" w:rsidRPr="00C66798" w:rsidRDefault="004C6DB4" w:rsidP="004C6DB4">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324B613E" w14:textId="4D87A367"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10DE50CE" w14:textId="679490BD"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3BCEBB0A" w14:textId="49819932"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04EA3E10" w14:textId="0BDEFAA5"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15</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295B8D9B" w14:textId="04423980"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38544A14" w14:textId="7BA4A7C2"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47%</w:t>
            </w:r>
          </w:p>
        </w:tc>
        <w:tc>
          <w:tcPr>
            <w:tcW w:w="1641" w:type="dxa"/>
            <w:tcBorders>
              <w:top w:val="nil"/>
              <w:left w:val="nil"/>
              <w:bottom w:val="single" w:sz="4" w:space="0" w:color="000000"/>
              <w:right w:val="single" w:sz="4" w:space="0" w:color="000000"/>
            </w:tcBorders>
            <w:shd w:val="clear" w:color="auto" w:fill="auto"/>
            <w:noWrap/>
            <w:vAlign w:val="bottom"/>
            <w:hideMark/>
          </w:tcPr>
          <w:p w14:paraId="14AAA1C8" w14:textId="77777777" w:rsidR="004C6DB4" w:rsidRPr="00C66798" w:rsidRDefault="004C6DB4" w:rsidP="004C6DB4">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91%</w:t>
            </w:r>
          </w:p>
        </w:tc>
      </w:tr>
      <w:tr w:rsidR="006E1878" w:rsidRPr="00C66798" w14:paraId="5490D2C2" w14:textId="77777777" w:rsidTr="00D7002F">
        <w:trPr>
          <w:trHeight w:val="290"/>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319508" w14:textId="550323D6" w:rsidR="006E1878" w:rsidRPr="00C66798" w:rsidRDefault="006E1878" w:rsidP="006E1878">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402F16AB" w14:textId="09F7E9A7"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698571E4" w14:textId="06CB5029"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3F6F1484" w14:textId="40CEF9FB"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2372D9E1" w14:textId="5F58D7CA"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14</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081D62FC" w14:textId="6E5B56C4"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6A6B13A5" w14:textId="411C9D1B"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53%</w:t>
            </w:r>
          </w:p>
        </w:tc>
        <w:tc>
          <w:tcPr>
            <w:tcW w:w="1641" w:type="dxa"/>
            <w:tcBorders>
              <w:top w:val="nil"/>
              <w:left w:val="nil"/>
              <w:bottom w:val="single" w:sz="4" w:space="0" w:color="000000"/>
              <w:right w:val="single" w:sz="4" w:space="0" w:color="000000"/>
            </w:tcBorders>
            <w:shd w:val="clear" w:color="auto" w:fill="auto"/>
            <w:noWrap/>
            <w:vAlign w:val="bottom"/>
            <w:hideMark/>
          </w:tcPr>
          <w:p w14:paraId="28DD8054" w14:textId="77777777" w:rsidR="006E1878" w:rsidRPr="00C66798" w:rsidRDefault="006E1878" w:rsidP="006E187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91%</w:t>
            </w:r>
          </w:p>
        </w:tc>
      </w:tr>
      <w:tr w:rsidR="00C66798" w:rsidRPr="00C66798" w14:paraId="31541083"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52F237D0"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p>
        </w:tc>
      </w:tr>
      <w:tr w:rsidR="00C66798" w:rsidRPr="00C66798" w14:paraId="6A79FAF0"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6852AD21" w14:textId="77777777" w:rsidR="00C66798" w:rsidRDefault="00C66798" w:rsidP="00C66798">
            <w:pPr>
              <w:spacing w:after="0" w:line="240" w:lineRule="auto"/>
              <w:rPr>
                <w:rFonts w:ascii="Calibri" w:eastAsia="Times New Roman" w:hAnsi="Calibri" w:cs="Calibri"/>
                <w:color w:val="000000"/>
                <w:kern w:val="0"/>
                <w:lang w:val="en-US"/>
                <w14:ligatures w14:val="none"/>
              </w:rPr>
            </w:pPr>
          </w:p>
          <w:p w14:paraId="1E89FB19" w14:textId="77777777" w:rsidR="005D2454" w:rsidRDefault="005D2454" w:rsidP="00C66798">
            <w:pPr>
              <w:spacing w:after="0" w:line="240" w:lineRule="auto"/>
              <w:rPr>
                <w:rFonts w:ascii="Calibri" w:eastAsia="Times New Roman" w:hAnsi="Calibri" w:cs="Calibri"/>
                <w:color w:val="000000"/>
                <w:kern w:val="0"/>
                <w:lang w:val="en-US"/>
                <w14:ligatures w14:val="none"/>
              </w:rPr>
            </w:pPr>
          </w:p>
          <w:p w14:paraId="014D5E5D" w14:textId="77777777" w:rsidR="005D2454" w:rsidRDefault="005D2454" w:rsidP="00C66798">
            <w:pPr>
              <w:spacing w:after="0" w:line="240" w:lineRule="auto"/>
              <w:rPr>
                <w:rFonts w:ascii="Calibri" w:eastAsia="Times New Roman" w:hAnsi="Calibri" w:cs="Calibri"/>
                <w:color w:val="000000"/>
                <w:kern w:val="0"/>
                <w:lang w:val="en-US"/>
                <w14:ligatures w14:val="none"/>
              </w:rPr>
            </w:pPr>
          </w:p>
          <w:p w14:paraId="095A5BA2" w14:textId="77777777" w:rsidR="005D2454" w:rsidRPr="00C66798" w:rsidRDefault="005D2454" w:rsidP="00C66798">
            <w:pPr>
              <w:spacing w:after="0" w:line="240" w:lineRule="auto"/>
              <w:rPr>
                <w:rFonts w:ascii="Calibri" w:eastAsia="Times New Roman" w:hAnsi="Calibri" w:cs="Calibri"/>
                <w:color w:val="000000"/>
                <w:kern w:val="0"/>
                <w:lang w:val="en-US"/>
                <w14:ligatures w14:val="none"/>
              </w:rPr>
            </w:pPr>
          </w:p>
        </w:tc>
      </w:tr>
      <w:tr w:rsidR="005D2454" w:rsidRPr="001A6BDD" w14:paraId="430F5291" w14:textId="77777777" w:rsidTr="005D2454">
        <w:trPr>
          <w:trHeight w:val="290"/>
          <w:jc w:val="center"/>
        </w:trPr>
        <w:tc>
          <w:tcPr>
            <w:tcW w:w="12480" w:type="dxa"/>
            <w:gridSpan w:val="8"/>
            <w:tcBorders>
              <w:top w:val="nil"/>
              <w:left w:val="nil"/>
              <w:bottom w:val="nil"/>
              <w:right w:val="nil"/>
            </w:tcBorders>
            <w:shd w:val="clear" w:color="auto" w:fill="auto"/>
            <w:noWrap/>
            <w:vAlign w:val="bottom"/>
            <w:hideMark/>
          </w:tcPr>
          <w:p w14:paraId="1B4FA54B" w14:textId="77777777" w:rsidR="005D2454" w:rsidRDefault="005D2454" w:rsidP="005D2454">
            <w:pPr>
              <w:spacing w:after="0" w:line="240" w:lineRule="auto"/>
              <w:rPr>
                <w:rFonts w:ascii="Calibri" w:eastAsia="Times New Roman" w:hAnsi="Calibri" w:cs="Calibri"/>
                <w:color w:val="000000"/>
                <w:kern w:val="0"/>
                <w:lang w:val="en-US"/>
                <w14:ligatures w14:val="none"/>
              </w:rPr>
            </w:pPr>
          </w:p>
          <w:tbl>
            <w:tblPr>
              <w:tblpPr w:leftFromText="180" w:rightFromText="180" w:vertAnchor="text" w:horzAnchor="margin" w:tblpXSpec="center" w:tblpY="551"/>
              <w:tblW w:w="9945"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732"/>
              <w:gridCol w:w="5244"/>
              <w:gridCol w:w="3969"/>
            </w:tblGrid>
            <w:tr w:rsidR="005D2454" w:rsidRPr="00A0379C" w14:paraId="1686A721" w14:textId="77777777" w:rsidTr="00D520E1">
              <w:trPr>
                <w:trHeight w:val="30"/>
              </w:trPr>
              <w:tc>
                <w:tcPr>
                  <w:tcW w:w="732" w:type="dxa"/>
                  <w:tcMar>
                    <w:top w:w="15" w:type="dxa"/>
                    <w:left w:w="15" w:type="dxa"/>
                    <w:bottom w:w="15" w:type="dxa"/>
                    <w:right w:w="15" w:type="dxa"/>
                  </w:tcMar>
                  <w:vAlign w:val="center"/>
                  <w:hideMark/>
                </w:tcPr>
                <w:p w14:paraId="5984EEA5"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br/>
                  </w:r>
                </w:p>
              </w:tc>
              <w:tc>
                <w:tcPr>
                  <w:tcW w:w="5244" w:type="dxa"/>
                  <w:tcMar>
                    <w:top w:w="15" w:type="dxa"/>
                    <w:left w:w="15" w:type="dxa"/>
                    <w:bottom w:w="15" w:type="dxa"/>
                    <w:right w:w="15" w:type="dxa"/>
                  </w:tcMar>
                  <w:vAlign w:val="center"/>
                  <w:hideMark/>
                </w:tcPr>
                <w:p w14:paraId="5BC42192" w14:textId="77777777" w:rsidR="005D2454" w:rsidRPr="00A0379C" w:rsidRDefault="005D2454" w:rsidP="00D520E1">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Қол жеткізілген мақсаттар</w:t>
                  </w:r>
                </w:p>
              </w:tc>
              <w:tc>
                <w:tcPr>
                  <w:tcW w:w="3969" w:type="dxa"/>
                  <w:tcMar>
                    <w:top w:w="15" w:type="dxa"/>
                    <w:left w:w="15" w:type="dxa"/>
                    <w:bottom w:w="15" w:type="dxa"/>
                    <w:right w:w="15" w:type="dxa"/>
                  </w:tcMar>
                  <w:vAlign w:val="center"/>
                  <w:hideMark/>
                </w:tcPr>
                <w:p w14:paraId="0E48B64F" w14:textId="77777777" w:rsidR="005D2454" w:rsidRPr="00A0379C" w:rsidRDefault="005D2454" w:rsidP="00D520E1">
                  <w:pPr>
                    <w:spacing w:after="0" w:line="240" w:lineRule="auto"/>
                    <w:jc w:val="center"/>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Қиындық тудырған мақсаттар</w:t>
                  </w:r>
                </w:p>
              </w:tc>
            </w:tr>
            <w:tr w:rsidR="005D2454" w:rsidRPr="00A0379C" w14:paraId="186B045B" w14:textId="77777777" w:rsidTr="00D520E1">
              <w:trPr>
                <w:trHeight w:val="30"/>
              </w:trPr>
              <w:tc>
                <w:tcPr>
                  <w:tcW w:w="732" w:type="dxa"/>
                  <w:tcMar>
                    <w:top w:w="15" w:type="dxa"/>
                    <w:left w:w="15" w:type="dxa"/>
                    <w:bottom w:w="15" w:type="dxa"/>
                    <w:right w:w="15" w:type="dxa"/>
                  </w:tcMar>
                  <w:vAlign w:val="center"/>
                </w:tcPr>
                <w:p w14:paraId="46C659D4"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ТЖБ-1</w:t>
                  </w:r>
                </w:p>
              </w:tc>
              <w:tc>
                <w:tcPr>
                  <w:tcW w:w="5244" w:type="dxa"/>
                  <w:tcBorders>
                    <w:bottom w:val="single" w:sz="4" w:space="0" w:color="404040" w:themeColor="text1" w:themeTint="BF"/>
                  </w:tcBorders>
                  <w:tcMar>
                    <w:top w:w="15" w:type="dxa"/>
                    <w:left w:w="15" w:type="dxa"/>
                    <w:bottom w:w="15" w:type="dxa"/>
                    <w:right w:w="15" w:type="dxa"/>
                  </w:tcMar>
                  <w:vAlign w:val="center"/>
                </w:tcPr>
                <w:p w14:paraId="427106BD"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8.1.3.1 Атомда электрондар ядродан арақашықтығы</w:t>
                  </w:r>
                </w:p>
                <w:p w14:paraId="051C49A5"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 xml:space="preserve">артқан сайын біртіндеп энергетикалық деңгейлер бойынша таралатынын түсіну </w:t>
                  </w:r>
                </w:p>
                <w:p w14:paraId="2941EF46"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8.1.3.4 Алғашқы 20 химиялық элементтің электрондық конфигурациясын және электронды-</w:t>
                  </w:r>
                </w:p>
                <w:p w14:paraId="618509F9"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графикалық формуларын жаза білу</w:t>
                  </w:r>
                </w:p>
                <w:p w14:paraId="47DC827A"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8.2.3.1 Заттар құрамындағы элементтердің</w:t>
                  </w:r>
                </w:p>
                <w:p w14:paraId="7186672C"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4C30EF8E"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8.2.2.1 Бастапқы және түзілген заттардың саны мен құрамы бойынша химиялық реакцияларды жіктеу</w:t>
                  </w:r>
                </w:p>
                <w:p w14:paraId="0C62FC12"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8.2.4.3 Металдар коррозиясын туындатуға әсер</w:t>
                  </w:r>
                </w:p>
                <w:p w14:paraId="4C6CFE14"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ететін жағдайларды зерттеу</w:t>
                  </w:r>
                </w:p>
                <w:p w14:paraId="0C5C204F"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p>
              </w:tc>
              <w:tc>
                <w:tcPr>
                  <w:tcW w:w="3969" w:type="dxa"/>
                  <w:tcBorders>
                    <w:bottom w:val="single" w:sz="4" w:space="0" w:color="404040" w:themeColor="text1" w:themeTint="BF"/>
                  </w:tcBorders>
                  <w:tcMar>
                    <w:top w:w="15" w:type="dxa"/>
                    <w:left w:w="15" w:type="dxa"/>
                    <w:bottom w:w="15" w:type="dxa"/>
                    <w:right w:w="15" w:type="dxa"/>
                  </w:tcMar>
                  <w:vAlign w:val="center"/>
                </w:tcPr>
                <w:p w14:paraId="45501E69" w14:textId="77777777" w:rsidR="005D2454" w:rsidRPr="00A0379C" w:rsidRDefault="005D2454" w:rsidP="00D520E1">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Атомдар электрондарды қабылдай немесе жоғалта алатынын және осының нәтижесінде</w:t>
                  </w:r>
                </w:p>
                <w:p w14:paraId="2DAB8653" w14:textId="77777777" w:rsidR="005D2454" w:rsidRPr="00A0379C" w:rsidRDefault="005D2454" w:rsidP="00D520E1">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иондар түзілетінін түсіну</w:t>
                  </w:r>
                </w:p>
                <w:p w14:paraId="284CF260" w14:textId="77777777" w:rsidR="005D2454" w:rsidRPr="00A0379C" w:rsidRDefault="005D2454" w:rsidP="00D520E1">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Заттар құрамындағы элементтердің</w:t>
                  </w:r>
                </w:p>
                <w:p w14:paraId="2AFB06A5" w14:textId="77777777" w:rsidR="005D2454" w:rsidRPr="00A0379C" w:rsidRDefault="005D2454" w:rsidP="00D520E1">
                  <w:pPr>
                    <w:widowControl w:val="0"/>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массалық үлесін табу, элементтердің массалық үлесі бойынша заттардың формуласын шығару</w:t>
                  </w:r>
                </w:p>
                <w:p w14:paraId="7B3AC380" w14:textId="77777777" w:rsidR="005D2454" w:rsidRPr="00A0379C" w:rsidRDefault="005D2454" w:rsidP="00D520E1">
                  <w:pPr>
                    <w:widowControl w:val="0"/>
                    <w:spacing w:after="0" w:line="240" w:lineRule="auto"/>
                    <w:rPr>
                      <w:rFonts w:ascii="Times New Roman" w:eastAsia="Times New Roman" w:hAnsi="Times New Roman" w:cs="Times New Roman"/>
                      <w:kern w:val="0"/>
                      <w:sz w:val="24"/>
                      <w:szCs w:val="24"/>
                      <w:lang w:val="kk-KZ"/>
                      <w14:ligatures w14:val="none"/>
                    </w:rPr>
                  </w:pPr>
                </w:p>
              </w:tc>
            </w:tr>
            <w:tr w:rsidR="005D2454" w:rsidRPr="00A0379C" w14:paraId="6ED31C6F" w14:textId="77777777" w:rsidTr="00D520E1">
              <w:trPr>
                <w:trHeight w:val="1536"/>
              </w:trPr>
              <w:tc>
                <w:tcPr>
                  <w:tcW w:w="732" w:type="dxa"/>
                  <w:tcMar>
                    <w:top w:w="15" w:type="dxa"/>
                    <w:left w:w="15" w:type="dxa"/>
                    <w:bottom w:w="15" w:type="dxa"/>
                    <w:right w:w="15" w:type="dxa"/>
                  </w:tcMar>
                </w:tcPr>
                <w:p w14:paraId="5C92DE77"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ТЖБ-2</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96D590B" w14:textId="77777777" w:rsidR="005D2454" w:rsidRPr="00A0379C" w:rsidRDefault="005D2454" w:rsidP="00D520E1">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.1.3.4 Алғашқы 20 химиялық элементтің электрондық конфигурациясын және электронды-</w:t>
                  </w:r>
                </w:p>
                <w:p w14:paraId="42FDBE5B" w14:textId="77777777" w:rsidR="005D2454" w:rsidRPr="00A0379C" w:rsidRDefault="005D2454" w:rsidP="00D520E1">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графикалық формуларын жаза білу</w:t>
                  </w:r>
                </w:p>
                <w:p w14:paraId="1B7C8E37" w14:textId="77777777" w:rsidR="005D2454" w:rsidRPr="00A0379C" w:rsidRDefault="005D2454" w:rsidP="00D520E1">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8.1.3.5 Атомдар электрондарды қабылдай немесе жоғалта алатынын және осының нәтижесінде</w:t>
                  </w:r>
                </w:p>
                <w:p w14:paraId="14688FB4" w14:textId="77777777" w:rsidR="005D2454" w:rsidRPr="00A0379C" w:rsidRDefault="005D2454" w:rsidP="00D520E1">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иондар түзілетінін түсіну</w:t>
                  </w:r>
                </w:p>
                <w:p w14:paraId="0A5D96F4" w14:textId="77777777" w:rsidR="005D2454" w:rsidRPr="00A0379C" w:rsidRDefault="005D2454" w:rsidP="00D520E1">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8.1.3.6 «Нольдік қосынды» әдісімен</w:t>
                  </w:r>
                </w:p>
                <w:p w14:paraId="4374C8B6" w14:textId="77777777" w:rsidR="005D2454" w:rsidRPr="00A0379C" w:rsidRDefault="005D2454" w:rsidP="00D520E1">
                  <w:pPr>
                    <w:spacing w:after="0" w:line="240" w:lineRule="auto"/>
                    <w:rPr>
                      <w:rFonts w:ascii="Times New Roman" w:eastAsia="Calibri" w:hAnsi="Times New Roman" w:cs="Times New Roman"/>
                      <w:color w:val="000000"/>
                      <w:kern w:val="0"/>
                      <w:sz w:val="24"/>
                      <w:szCs w:val="24"/>
                      <w:lang w:val="kk-KZ" w:eastAsia="ar-SA"/>
                      <w14:ligatures w14:val="none"/>
                    </w:rPr>
                  </w:pPr>
                  <w:r w:rsidRPr="00A0379C">
                    <w:rPr>
                      <w:rFonts w:ascii="Times New Roman" w:eastAsia="Calibri" w:hAnsi="Times New Roman" w:cs="Times New Roman"/>
                      <w:color w:val="000000"/>
                      <w:kern w:val="0"/>
                      <w:sz w:val="24"/>
                      <w:szCs w:val="24"/>
                      <w:lang w:val="kk-KZ" w:eastAsia="ar-SA"/>
                      <w14:ligatures w14:val="none"/>
                    </w:rPr>
                    <w:t>қосылыстардың формуласын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7244BF30"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Алғашқы 20 химиялық элементтің электрондық конфигурациясын және электронды-</w:t>
                  </w:r>
                </w:p>
                <w:p w14:paraId="526782CE"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графикалық формуларын жаза білу</w:t>
                  </w:r>
                </w:p>
                <w:p w14:paraId="6812081A"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Заттар құрамындағы элементтердің</w:t>
                  </w:r>
                </w:p>
                <w:p w14:paraId="16CDC389"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массалық үлесін табу, элементтердің массалық үлесі бойынша заттардың формуласын шығару</w:t>
                  </w:r>
                </w:p>
              </w:tc>
            </w:tr>
            <w:tr w:rsidR="005D2454" w:rsidRPr="00A0379C" w14:paraId="6A0D704D" w14:textId="77777777" w:rsidTr="00D520E1">
              <w:trPr>
                <w:trHeight w:val="1536"/>
              </w:trPr>
              <w:tc>
                <w:tcPr>
                  <w:tcW w:w="732" w:type="dxa"/>
                  <w:tcMar>
                    <w:top w:w="15" w:type="dxa"/>
                    <w:left w:w="15" w:type="dxa"/>
                    <w:bottom w:w="15" w:type="dxa"/>
                    <w:right w:w="15" w:type="dxa"/>
                  </w:tcMar>
                </w:tcPr>
                <w:p w14:paraId="33F6BAF9"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t>ТЖБ-3</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1B6FA49F"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8.2.1.2  Бір топтағы элементтердің сыртқы электрондық деңгейінде электрондар санының бірдей болатындығын түсіну;</w:t>
                  </w:r>
                </w:p>
                <w:p w14:paraId="250B2A26"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8.2.1.3 Топтар мен периодтарда</w:t>
                  </w:r>
                </w:p>
                <w:p w14:paraId="385CCB19"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элементтер қасиеттерінің заңдылықпен өзгеретінін түсінді</w:t>
                  </w:r>
                </w:p>
                <w:p w14:paraId="5AE84902"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бойынша жіктеу;</w:t>
                  </w:r>
                </w:p>
                <w:p w14:paraId="1C45C425"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8.3.4.3 Заттың ерігіштігіне</w:t>
                  </w:r>
                </w:p>
                <w:p w14:paraId="3B8280EE"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температураның әсерін түсіндіру;</w:t>
                  </w:r>
                </w:p>
                <w:p w14:paraId="1898FADD"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8.3.4.5 Еріген заттың массалық үлесі мен ерітіндінің белгілі массасы бойынша еріген заттың массасын есептеу</w:t>
                  </w:r>
                </w:p>
                <w:p w14:paraId="3FDC9FF1"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lastRenderedPageBreak/>
                    <w:t>8.3.4.6 Ерітіндідегі заттың молярлық концентрациясын есептеу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0DF0A81C"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lastRenderedPageBreak/>
                    <w:t>Бір топтағы элементтердің сыртқы электрондық деңгейінде электрондар санының бірдей болатындығын түсіну</w:t>
                  </w:r>
                </w:p>
                <w:p w14:paraId="646DFF8E"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Заттың ерігіштігіне</w:t>
                  </w:r>
                </w:p>
                <w:p w14:paraId="6AF1CC11"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температураның әсерін түсіндіру</w:t>
                  </w:r>
                </w:p>
                <w:p w14:paraId="592E8E14"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Ерітіндідегі заттың молярлық концентрациясын есептеу</w:t>
                  </w:r>
                </w:p>
              </w:tc>
            </w:tr>
            <w:tr w:rsidR="005D2454" w:rsidRPr="00A0379C" w14:paraId="55B88C09" w14:textId="77777777" w:rsidTr="00D520E1">
              <w:trPr>
                <w:trHeight w:val="1536"/>
              </w:trPr>
              <w:tc>
                <w:tcPr>
                  <w:tcW w:w="732" w:type="dxa"/>
                  <w:tcMar>
                    <w:top w:w="15" w:type="dxa"/>
                    <w:left w:w="15" w:type="dxa"/>
                    <w:bottom w:w="15" w:type="dxa"/>
                    <w:right w:w="15" w:type="dxa"/>
                  </w:tcMar>
                </w:tcPr>
                <w:p w14:paraId="209A2E6A" w14:textId="77777777" w:rsidR="005D2454" w:rsidRPr="00A0379C" w:rsidRDefault="005D2454" w:rsidP="00D520E1">
                  <w:pPr>
                    <w:spacing w:after="0" w:line="240" w:lineRule="auto"/>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lang w:val="en-US"/>
                      <w14:ligatures w14:val="none"/>
                    </w:rPr>
                    <w:lastRenderedPageBreak/>
                    <w:t>ТЖБ-4</w:t>
                  </w:r>
                </w:p>
              </w:tc>
              <w:tc>
                <w:tcPr>
                  <w:tcW w:w="5244"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55F35653"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8.3.4.7 Оксидтердің жіктелуін және қасиеттерін</w:t>
                  </w:r>
                </w:p>
                <w:p w14:paraId="7343825E"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білу, олардың химиялық қасиеттерін сипаттайтын реакция теңдеулерін құрастыру</w:t>
                  </w:r>
                </w:p>
                <w:p w14:paraId="7FED56A4"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8.3.4.8 Қышқылдардың жіктелуін, қасиеттерін білу және түсіну, олардың химиялық қасиеттерін сипаттайтын реакция теңдеулерін құрастыру</w:t>
                  </w:r>
                </w:p>
                <w:p w14:paraId="4F21D394" w14:textId="77777777" w:rsidR="005D2454" w:rsidRPr="00A0379C" w:rsidRDefault="005D2454" w:rsidP="00D520E1">
                  <w:pPr>
                    <w:spacing w:after="0" w:line="240" w:lineRule="auto"/>
                    <w:contextualSpacing/>
                    <w:rPr>
                      <w:rFonts w:ascii="Times New Roman" w:eastAsia="Times New Roman" w:hAnsi="Times New Roman" w:cs="Times New Roman"/>
                      <w:kern w:val="0"/>
                      <w:sz w:val="24"/>
                      <w:szCs w:val="24"/>
                      <w:lang w:val="kk-KZ"/>
                      <w14:ligatures w14:val="none"/>
                    </w:rPr>
                  </w:pPr>
                  <w:r w:rsidRPr="00A0379C">
                    <w:rPr>
                      <w:rFonts w:ascii="Times New Roman" w:eastAsia="Times New Roman" w:hAnsi="Times New Roman" w:cs="Times New Roman"/>
                      <w:kern w:val="0"/>
                      <w:sz w:val="24"/>
                      <w:szCs w:val="24"/>
                      <w:lang w:val="kk-KZ"/>
                      <w14:ligatures w14:val="none"/>
                    </w:rPr>
                    <w:t>8.3.4.9 Негіздердің жіктелуі мен қасиеттерін білу және түсіну, олардың химиялық қасиеттерін сипаттайтын реакция теңдеулерін құрастыру</w:t>
                  </w:r>
                </w:p>
              </w:tc>
              <w:tc>
                <w:tcPr>
                  <w:tcW w:w="3969" w:type="dxa"/>
                  <w:tcBorders>
                    <w:top w:val="single" w:sz="4" w:space="0" w:color="404040" w:themeColor="text1" w:themeTint="BF"/>
                    <w:bottom w:val="single" w:sz="4" w:space="0" w:color="404040" w:themeColor="text1" w:themeTint="BF"/>
                  </w:tcBorders>
                  <w:tcMar>
                    <w:top w:w="15" w:type="dxa"/>
                    <w:left w:w="15" w:type="dxa"/>
                    <w:bottom w:w="15" w:type="dxa"/>
                    <w:right w:w="15" w:type="dxa"/>
                  </w:tcMar>
                  <w:vAlign w:val="center"/>
                </w:tcPr>
                <w:p w14:paraId="5FBEB44C"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Оксидтердің жіктелуін және қасиеттерін</w:t>
                  </w:r>
                </w:p>
                <w:p w14:paraId="3217B827"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білу, олардың химиялық қасиеттерін сипаттайтын реакция теңдеулерін құрастыру</w:t>
                  </w:r>
                </w:p>
                <w:p w14:paraId="53008343" w14:textId="77777777" w:rsidR="005D2454" w:rsidRPr="00A0379C" w:rsidRDefault="005D2454" w:rsidP="00D520E1">
                  <w:pPr>
                    <w:spacing w:after="0" w:line="240" w:lineRule="auto"/>
                    <w:rPr>
                      <w:rFonts w:ascii="Times New Roman" w:eastAsia="Calibri" w:hAnsi="Times New Roman" w:cs="Times New Roman"/>
                      <w:kern w:val="0"/>
                      <w:sz w:val="24"/>
                      <w:szCs w:val="24"/>
                      <w:lang w:val="kk-KZ" w:eastAsia="en-GB"/>
                      <w14:ligatures w14:val="none"/>
                    </w:rPr>
                  </w:pPr>
                  <w:r w:rsidRPr="00A0379C">
                    <w:rPr>
                      <w:rFonts w:ascii="Times New Roman" w:eastAsia="Calibri" w:hAnsi="Times New Roman" w:cs="Times New Roman"/>
                      <w:kern w:val="0"/>
                      <w:sz w:val="24"/>
                      <w:szCs w:val="24"/>
                      <w:lang w:val="kk-KZ" w:eastAsia="en-GB"/>
                      <w14:ligatures w14:val="none"/>
                    </w:rPr>
                    <w:t>Қышқылдардың жіктелуін, қасиеттерін білу және түсіну, олардың химиялық қасиеттерін сипаттайтын реакция теңдеулерін құрастыру</w:t>
                  </w:r>
                </w:p>
              </w:tc>
            </w:tr>
          </w:tbl>
          <w:p w14:paraId="23E12849" w14:textId="77777777" w:rsidR="005D2454" w:rsidRPr="00A0379C" w:rsidRDefault="005D2454" w:rsidP="005D2454">
            <w:pPr>
              <w:spacing w:after="0" w:line="240" w:lineRule="auto"/>
              <w:rPr>
                <w:rFonts w:ascii="Calibri" w:eastAsia="Times New Roman" w:hAnsi="Calibri" w:cs="Calibri"/>
                <w:color w:val="000000"/>
                <w:kern w:val="0"/>
                <w:lang w:val="kk-KZ"/>
                <w14:ligatures w14:val="none"/>
              </w:rPr>
            </w:pPr>
          </w:p>
          <w:p w14:paraId="0FD34B65" w14:textId="77777777" w:rsidR="005D2454" w:rsidRPr="005D2454" w:rsidRDefault="005D2454" w:rsidP="005D2454">
            <w:pPr>
              <w:spacing w:after="0" w:line="240" w:lineRule="auto"/>
              <w:rPr>
                <w:rFonts w:ascii="Calibri" w:eastAsia="Times New Roman" w:hAnsi="Calibri" w:cs="Calibri"/>
                <w:color w:val="000000"/>
                <w:kern w:val="0"/>
                <w:lang w:val="kk-KZ"/>
                <w14:ligatures w14:val="none"/>
              </w:rPr>
            </w:pPr>
          </w:p>
          <w:p w14:paraId="3800111F" w14:textId="77777777" w:rsidR="005D2454" w:rsidRPr="005D2454" w:rsidRDefault="005D2454" w:rsidP="005D2454">
            <w:pPr>
              <w:spacing w:after="0" w:line="240" w:lineRule="auto"/>
              <w:rPr>
                <w:rFonts w:ascii="Calibri" w:eastAsia="Times New Roman" w:hAnsi="Calibri" w:cs="Calibri"/>
                <w:color w:val="000000"/>
                <w:kern w:val="0"/>
                <w:lang w:val="kk-KZ"/>
                <w14:ligatures w14:val="none"/>
              </w:rPr>
            </w:pPr>
          </w:p>
          <w:p w14:paraId="759DAB46" w14:textId="77777777" w:rsidR="005D2454" w:rsidRPr="005D2454" w:rsidRDefault="005D2454" w:rsidP="005D2454">
            <w:pPr>
              <w:spacing w:after="0" w:line="240" w:lineRule="auto"/>
              <w:rPr>
                <w:rFonts w:ascii="Calibri" w:eastAsia="Times New Roman" w:hAnsi="Calibri" w:cs="Calibri"/>
                <w:color w:val="000000"/>
                <w:kern w:val="0"/>
                <w:lang w:val="kk-KZ"/>
                <w14:ligatures w14:val="none"/>
              </w:rPr>
            </w:pPr>
          </w:p>
          <w:p w14:paraId="3CC0948A" w14:textId="77777777" w:rsidR="005D2454" w:rsidRPr="001A6BDD" w:rsidRDefault="005D2454" w:rsidP="005D2454">
            <w:pPr>
              <w:spacing w:after="0" w:line="240" w:lineRule="auto"/>
              <w:rPr>
                <w:rFonts w:ascii="Calibri" w:eastAsia="Times New Roman" w:hAnsi="Calibri" w:cs="Calibri"/>
                <w:color w:val="000000"/>
                <w:kern w:val="0"/>
                <w:lang w:val="kk-KZ"/>
                <w14:ligatures w14:val="none"/>
              </w:rPr>
            </w:pPr>
          </w:p>
        </w:tc>
      </w:tr>
      <w:tr w:rsidR="00C66798" w:rsidRPr="00C66798" w14:paraId="6D6578D1" w14:textId="77777777" w:rsidTr="00C66798">
        <w:trPr>
          <w:trHeight w:val="800"/>
          <w:jc w:val="center"/>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CC604"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lastRenderedPageBreak/>
              <w:t>1. БЖБ және ТЖБ нәтижелерін талдау оқушылардың келесі білім деңгейін көрсетті:</w:t>
            </w:r>
          </w:p>
        </w:tc>
      </w:tr>
      <w:tr w:rsidR="00C66798" w:rsidRPr="00C66798" w14:paraId="11122C24" w14:textId="77777777" w:rsidTr="00C6679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68D8E34F"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395316D"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D9619BB"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26613CB"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Жоғары (Ж): 85-100%</w:t>
            </w:r>
          </w:p>
        </w:tc>
      </w:tr>
      <w:tr w:rsidR="00C66798" w:rsidRPr="00C66798" w14:paraId="37339EA6" w14:textId="77777777" w:rsidTr="00C6679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013408F2"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4447D14E"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НАЛИБЕК АЛИНА, КЫЛЫШБЕКҚЫЗЫ АРАЙЛЫМ</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12356951"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xml:space="preserve">БАКЫТҚЫЗЫ КӘУСАР, БЕРДИ ГҮЛБАРШЫН, Келесбек Арайлым, КЫЛЫШБЕКҚЫЗЫ АРАЙЛЫМ, НАЛИБЕК АЛИНА, САРСЕНБАЕВА СЫМБАТ, ТАСТАН ДИНАРА, ШЕГЕБАЕВА ОРАЗКУЛ, АҒАЖАН БАҚДӘУЛЕТ, БУРИТАЙ НҰРСАЯТ, Рысбек Ережеп, Сындар Жансерік, ХАНЖАПАР МАДИЯР, ШЕГЕБАЙ РУСЛАН, КАСЫМ БАУЫРЖАН, Бахыт Анар, АБДУКАРИМ БАЛНҰР, КЕРИМБЕК РЫСДӘУЛЕТ, </w:t>
            </w:r>
            <w:r w:rsidRPr="00C66798">
              <w:rPr>
                <w:rFonts w:ascii="Calibri" w:eastAsia="Times New Roman" w:hAnsi="Calibri" w:cs="Calibri"/>
                <w:color w:val="000000"/>
                <w:kern w:val="0"/>
                <w:lang/>
                <w14:ligatures w14:val="none"/>
              </w:rPr>
              <w:lastRenderedPageBreak/>
              <w:t>Шегебай Жанерке, БЕРДИ АИДА</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26160E69"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lastRenderedPageBreak/>
              <w:t>ҚҰРАЛБЕК ЖІБЕК</w:t>
            </w:r>
          </w:p>
        </w:tc>
      </w:tr>
      <w:tr w:rsidR="00C66798" w:rsidRPr="00C66798" w14:paraId="74ACB7F4" w14:textId="77777777" w:rsidTr="00C6679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525A0B3D"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636E0131"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НАЛИБЕК АЛИНА, КЫЛЫШБЕКҚЫЗЫ АРАЙЛЫМ</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0E30B36F"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БАКЫТҚЫЗЫ КӘУСАР, БЕРДИ ГҮЛБАРШЫН, Келесбек Арайлым, КЫЛЫШБЕКҚЫЗЫ АРАЙЛЫМ, ҚҰРАЛБЕК ЖІБЕК, НАЛИБЕК АЛИНА, САРСЕНБАЕВА СЫМБАТ, ТАСТАН ДИНАРА, ШЕГЕБАЕВА ОРАЗКУЛ, АҒАЖАН БАҚДӘУЛЕТ, БУРИТАЙ НҰРСАЯТ, Рысбек Ережеп, Сындар Жансерік, ХАНЖАПАР МАДИЯР, ШЕГЕБАЙ РУСЛАН, КАСЫМ БАУЫРЖАН, Бахыт Анар, АБДУКАРИМ БАЛНҰР, КЕРИМБЕК РЫСДӘУЛЕТ, Шегебай Жанерке, БЕРДИ АИДА</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7D605BBF"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w:t>
            </w:r>
          </w:p>
        </w:tc>
      </w:tr>
      <w:tr w:rsidR="00C66798" w:rsidRPr="00C66798" w14:paraId="1053360D" w14:textId="77777777" w:rsidTr="00C6679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2119F85D"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БЖБ 3</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7C59D0D6"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НАЛИБЕК АЛИНА, КЫЛЫШБЕКҚЫЗЫ АРАЙЛЫМ</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1CADA5C5"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 xml:space="preserve">БАКЫТҚЫЗЫ КӘУСАР, БЕРДИ ГҮЛБАРШЫН, Келесбек Арайлым, КЫЛЫШБЕКҚЫЗЫ АРАЙЛЫМ, ҚҰРАЛБЕК ЖІБЕК, НАЛИБЕК АЛИНА, САРСЕНБАЕВА СЫМБАТ, ТАСТАН ДИНАРА, АҒАЖАН БАҚДӘУЛЕТ, БУРИТАЙ НҰРСАЯТ, Рысбек Ережеп, Сындар Жансерік, ХАНЖАПАР МАДИЯР, ШЕГЕБАЙ РУСЛАН, КАСЫМ БАУЫРЖАН, Бахыт Анар, АБДУКАРИМ БАЛНҰР, КЕРИМБЕК РЫСДӘУЛЕТ, </w:t>
            </w:r>
            <w:r w:rsidRPr="00C66798">
              <w:rPr>
                <w:rFonts w:ascii="Calibri" w:eastAsia="Times New Roman" w:hAnsi="Calibri" w:cs="Calibri"/>
                <w:color w:val="000000"/>
                <w:kern w:val="0"/>
                <w:lang/>
                <w14:ligatures w14:val="none"/>
              </w:rPr>
              <w:lastRenderedPageBreak/>
              <w:t>Шегебай Жанерке, БЕРДИ АИДА</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4CBD2C24"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lastRenderedPageBreak/>
              <w:t>ШЕГЕБАЕВА ОРАЗКУЛ</w:t>
            </w:r>
          </w:p>
        </w:tc>
      </w:tr>
      <w:tr w:rsidR="00C66798" w:rsidRPr="00C66798" w14:paraId="6E7117CB" w14:textId="77777777" w:rsidTr="00C66798">
        <w:trPr>
          <w:trHeight w:val="290"/>
          <w:jc w:val="center"/>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634D4373" w14:textId="77777777" w:rsidR="00C66798" w:rsidRPr="00C66798" w:rsidRDefault="00C66798" w:rsidP="00C66798">
            <w:pPr>
              <w:spacing w:after="0" w:line="240" w:lineRule="auto"/>
              <w:jc w:val="center"/>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26216B7F"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НАЛИБЕК АЛИНА, КЫЛЫШБЕКҚЫЗЫ АРАЙЛЫМ</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6B259D02"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Келесбек Арайлым, КЫЛЫШБЕКҚЫЗЫ АРАЙЛЫМ, НАЛИБЕК АЛИНА, САРСЕНБАЕВА СЫМБАТ, ТАСТАН ДИНАРА, АҒАЖАН БАҚДӘУЛЕТ, БУРИТАЙ НҰРСАЯТ, Сындар Жансерік, ХАНЖАПАР МАДИЯР, ШЕГЕБАЙ РУСЛАН, КАСЫМ БАУЫРЖАН, АБДУКАРИМ БАЛНҰР, КЕРИМБЕК РЫСДӘУЛЕТ</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1D054692"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БАКЫТҚЫЗЫ КӘУСАР, БЕРДИ ГҮЛБАРШЫН, ҚҰРАЛБЕК ЖІБЕК, ШЕГЕБАЕВА ОРАЗКУЛ, Рысбек Ережеп, Бахыт Анар, Шегебай Жанерке, БЕРДИ АИДА</w:t>
            </w:r>
          </w:p>
        </w:tc>
      </w:tr>
      <w:tr w:rsidR="00C66798" w:rsidRPr="00C66798" w14:paraId="4604739D"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03AAAEE7"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6C16390A"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33D42182"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C66798" w:rsidRPr="00C66798" w14:paraId="5DC261BD"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2B97130B"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16592856"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052C7A36"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C66798" w:rsidRPr="00C66798" w14:paraId="76712850"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756D1FFD"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0B0AC897"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6E248B8E"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C66798" w:rsidRPr="00C66798" w14:paraId="0F6090BA"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37BE0207"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4ABC60AC"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069CDC4E"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Күні: 01.11.2024</w:t>
            </w:r>
          </w:p>
        </w:tc>
      </w:tr>
      <w:tr w:rsidR="00C66798" w:rsidRPr="00C66798" w14:paraId="12AED897"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37D57323"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r>
      <w:tr w:rsidR="00C66798" w:rsidRPr="00C66798" w14:paraId="1D8B7189" w14:textId="77777777" w:rsidTr="00C66798">
        <w:trPr>
          <w:trHeight w:val="290"/>
          <w:jc w:val="center"/>
        </w:trPr>
        <w:tc>
          <w:tcPr>
            <w:tcW w:w="12480" w:type="dxa"/>
            <w:gridSpan w:val="8"/>
            <w:tcBorders>
              <w:top w:val="nil"/>
              <w:left w:val="nil"/>
              <w:bottom w:val="nil"/>
              <w:right w:val="nil"/>
            </w:tcBorders>
            <w:shd w:val="clear" w:color="auto" w:fill="auto"/>
            <w:noWrap/>
            <w:vAlign w:val="bottom"/>
            <w:hideMark/>
          </w:tcPr>
          <w:p w14:paraId="58B7C849"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r w:rsidRPr="00C66798">
              <w:rPr>
                <w:rFonts w:ascii="Calibri" w:eastAsia="Times New Roman" w:hAnsi="Calibri" w:cs="Calibri"/>
                <w:color w:val="000000"/>
                <w:kern w:val="0"/>
                <w:lang/>
                <w14:ligatures w14:val="none"/>
              </w:rPr>
              <w:t>Мұғалім: Бижанова Дамира Исламбековна</w:t>
            </w:r>
          </w:p>
        </w:tc>
      </w:tr>
      <w:tr w:rsidR="00C66798" w:rsidRPr="00C66798" w14:paraId="079E025F" w14:textId="77777777" w:rsidTr="00C66798">
        <w:trPr>
          <w:trHeight w:val="290"/>
          <w:jc w:val="center"/>
        </w:trPr>
        <w:tc>
          <w:tcPr>
            <w:tcW w:w="2803" w:type="dxa"/>
            <w:tcBorders>
              <w:top w:val="nil"/>
              <w:left w:val="nil"/>
              <w:bottom w:val="nil"/>
              <w:right w:val="nil"/>
            </w:tcBorders>
            <w:shd w:val="clear" w:color="auto" w:fill="auto"/>
            <w:noWrap/>
            <w:vAlign w:val="bottom"/>
            <w:hideMark/>
          </w:tcPr>
          <w:p w14:paraId="098F6685" w14:textId="77777777" w:rsidR="00C66798" w:rsidRPr="00C66798" w:rsidRDefault="00C66798" w:rsidP="00C66798">
            <w:pPr>
              <w:spacing w:after="0" w:line="240" w:lineRule="auto"/>
              <w:rPr>
                <w:rFonts w:ascii="Calibri" w:eastAsia="Times New Roman" w:hAnsi="Calibri" w:cs="Calibri"/>
                <w:color w:val="000000"/>
                <w:kern w:val="0"/>
                <w:lang/>
                <w14:ligatures w14:val="none"/>
              </w:rPr>
            </w:pPr>
          </w:p>
        </w:tc>
        <w:tc>
          <w:tcPr>
            <w:tcW w:w="1226" w:type="dxa"/>
            <w:tcBorders>
              <w:top w:val="nil"/>
              <w:left w:val="nil"/>
              <w:bottom w:val="nil"/>
              <w:right w:val="nil"/>
            </w:tcBorders>
            <w:shd w:val="clear" w:color="auto" w:fill="auto"/>
            <w:noWrap/>
            <w:vAlign w:val="bottom"/>
            <w:hideMark/>
          </w:tcPr>
          <w:p w14:paraId="5D5CB64F"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48CAE52B"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2AC66EC0"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19938435"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4B43B188"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7EFE84CC"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05397083"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r>
      <w:tr w:rsidR="00C66798" w:rsidRPr="00C66798" w14:paraId="027BFC3C" w14:textId="77777777" w:rsidTr="00C66798">
        <w:trPr>
          <w:trHeight w:val="290"/>
          <w:jc w:val="center"/>
        </w:trPr>
        <w:tc>
          <w:tcPr>
            <w:tcW w:w="2803" w:type="dxa"/>
            <w:tcBorders>
              <w:top w:val="nil"/>
              <w:left w:val="nil"/>
              <w:bottom w:val="nil"/>
              <w:right w:val="nil"/>
            </w:tcBorders>
            <w:shd w:val="clear" w:color="auto" w:fill="auto"/>
            <w:noWrap/>
            <w:vAlign w:val="bottom"/>
            <w:hideMark/>
          </w:tcPr>
          <w:p w14:paraId="53CDB381"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226" w:type="dxa"/>
            <w:tcBorders>
              <w:top w:val="nil"/>
              <w:left w:val="nil"/>
              <w:bottom w:val="nil"/>
              <w:right w:val="nil"/>
            </w:tcBorders>
            <w:shd w:val="clear" w:color="auto" w:fill="auto"/>
            <w:noWrap/>
            <w:vAlign w:val="bottom"/>
            <w:hideMark/>
          </w:tcPr>
          <w:p w14:paraId="156C3029"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728055A1"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4061FF4B"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0A8BB931"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2D4C3138"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5F08EF75"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74D74B98" w14:textId="77777777" w:rsidR="00C66798" w:rsidRPr="00C66798" w:rsidRDefault="00C66798" w:rsidP="00C66798">
            <w:pPr>
              <w:spacing w:after="0" w:line="240" w:lineRule="auto"/>
              <w:rPr>
                <w:rFonts w:ascii="Times New Roman" w:eastAsia="Times New Roman" w:hAnsi="Times New Roman" w:cs="Times New Roman"/>
                <w:kern w:val="0"/>
                <w:sz w:val="20"/>
                <w:szCs w:val="20"/>
                <w:lang/>
                <w14:ligatures w14:val="none"/>
              </w:rPr>
            </w:pPr>
          </w:p>
        </w:tc>
      </w:tr>
    </w:tbl>
    <w:p w14:paraId="6878F671" w14:textId="77777777" w:rsidR="00C66798" w:rsidRDefault="00C66798">
      <w:pPr>
        <w:rPr>
          <w:lang w:val="en-US"/>
        </w:rPr>
      </w:pPr>
    </w:p>
    <w:p w14:paraId="40F1375C" w14:textId="77777777" w:rsidR="00C66798" w:rsidRPr="00C45247" w:rsidRDefault="00C66798">
      <w:pPr>
        <w:rPr>
          <w:lang w:val="en-US"/>
        </w:rPr>
      </w:pPr>
    </w:p>
    <w:sectPr w:rsidR="00C66798" w:rsidRPr="00C45247" w:rsidSect="00C975B6">
      <w:pgSz w:w="16838" w:h="11906" w:orient="landscape"/>
      <w:pgMar w:top="850" w:right="1134" w:bottom="1701"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92"/>
    <w:rsid w:val="00033B65"/>
    <w:rsid w:val="0012404F"/>
    <w:rsid w:val="001A6BDD"/>
    <w:rsid w:val="002464D2"/>
    <w:rsid w:val="002D3492"/>
    <w:rsid w:val="003D01D3"/>
    <w:rsid w:val="004C6DB4"/>
    <w:rsid w:val="005D2454"/>
    <w:rsid w:val="006E1878"/>
    <w:rsid w:val="00A0379C"/>
    <w:rsid w:val="00A20B59"/>
    <w:rsid w:val="00AB4A62"/>
    <w:rsid w:val="00B40FCE"/>
    <w:rsid w:val="00C45247"/>
    <w:rsid w:val="00C66798"/>
    <w:rsid w:val="00C975B6"/>
    <w:rsid w:val="00D20875"/>
    <w:rsid w:val="00DB2F8C"/>
    <w:rsid w:val="00E04F9C"/>
    <w:rsid w:val="00E970AB"/>
    <w:rsid w:val="00EB3D19"/>
    <w:rsid w:val="00F6570A"/>
    <w:rsid w:val="00F67E52"/>
    <w:rsid w:val="00F85AA6"/>
    <w:rsid w:val="00FE45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DD1D"/>
  <w15:chartTrackingRefBased/>
  <w15:docId w15:val="{713E3984-1FEC-4808-A5CB-AC20DBD9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14195136">
      <w:bodyDiv w:val="1"/>
      <w:marLeft w:val="0"/>
      <w:marRight w:val="0"/>
      <w:marTop w:val="0"/>
      <w:marBottom w:val="0"/>
      <w:divBdr>
        <w:top w:val="none" w:sz="0" w:space="0" w:color="auto"/>
        <w:left w:val="none" w:sz="0" w:space="0" w:color="auto"/>
        <w:bottom w:val="none" w:sz="0" w:space="0" w:color="auto"/>
        <w:right w:val="none" w:sz="0" w:space="0" w:color="auto"/>
      </w:divBdr>
    </w:div>
    <w:div w:id="403454696">
      <w:bodyDiv w:val="1"/>
      <w:marLeft w:val="0"/>
      <w:marRight w:val="0"/>
      <w:marTop w:val="0"/>
      <w:marBottom w:val="0"/>
      <w:divBdr>
        <w:top w:val="none" w:sz="0" w:space="0" w:color="auto"/>
        <w:left w:val="none" w:sz="0" w:space="0" w:color="auto"/>
        <w:bottom w:val="none" w:sz="0" w:space="0" w:color="auto"/>
        <w:right w:val="none" w:sz="0" w:space="0" w:color="auto"/>
      </w:divBdr>
    </w:div>
    <w:div w:id="415324433">
      <w:bodyDiv w:val="1"/>
      <w:marLeft w:val="0"/>
      <w:marRight w:val="0"/>
      <w:marTop w:val="0"/>
      <w:marBottom w:val="0"/>
      <w:divBdr>
        <w:top w:val="none" w:sz="0" w:space="0" w:color="auto"/>
        <w:left w:val="none" w:sz="0" w:space="0" w:color="auto"/>
        <w:bottom w:val="none" w:sz="0" w:space="0" w:color="auto"/>
        <w:right w:val="none" w:sz="0" w:space="0" w:color="auto"/>
      </w:divBdr>
    </w:div>
    <w:div w:id="852644831">
      <w:bodyDiv w:val="1"/>
      <w:marLeft w:val="0"/>
      <w:marRight w:val="0"/>
      <w:marTop w:val="0"/>
      <w:marBottom w:val="0"/>
      <w:divBdr>
        <w:top w:val="none" w:sz="0" w:space="0" w:color="auto"/>
        <w:left w:val="none" w:sz="0" w:space="0" w:color="auto"/>
        <w:bottom w:val="none" w:sz="0" w:space="0" w:color="auto"/>
        <w:right w:val="none" w:sz="0" w:space="0" w:color="auto"/>
      </w:divBdr>
    </w:div>
    <w:div w:id="1004823537">
      <w:bodyDiv w:val="1"/>
      <w:marLeft w:val="0"/>
      <w:marRight w:val="0"/>
      <w:marTop w:val="0"/>
      <w:marBottom w:val="0"/>
      <w:divBdr>
        <w:top w:val="none" w:sz="0" w:space="0" w:color="auto"/>
        <w:left w:val="none" w:sz="0" w:space="0" w:color="auto"/>
        <w:bottom w:val="none" w:sz="0" w:space="0" w:color="auto"/>
        <w:right w:val="none" w:sz="0" w:space="0" w:color="auto"/>
      </w:divBdr>
    </w:div>
    <w:div w:id="1015233641">
      <w:bodyDiv w:val="1"/>
      <w:marLeft w:val="0"/>
      <w:marRight w:val="0"/>
      <w:marTop w:val="0"/>
      <w:marBottom w:val="0"/>
      <w:divBdr>
        <w:top w:val="none" w:sz="0" w:space="0" w:color="auto"/>
        <w:left w:val="none" w:sz="0" w:space="0" w:color="auto"/>
        <w:bottom w:val="none" w:sz="0" w:space="0" w:color="auto"/>
        <w:right w:val="none" w:sz="0" w:space="0" w:color="auto"/>
      </w:divBdr>
    </w:div>
    <w:div w:id="1151360447">
      <w:bodyDiv w:val="1"/>
      <w:marLeft w:val="0"/>
      <w:marRight w:val="0"/>
      <w:marTop w:val="0"/>
      <w:marBottom w:val="0"/>
      <w:divBdr>
        <w:top w:val="none" w:sz="0" w:space="0" w:color="auto"/>
        <w:left w:val="none" w:sz="0" w:space="0" w:color="auto"/>
        <w:bottom w:val="none" w:sz="0" w:space="0" w:color="auto"/>
        <w:right w:val="none" w:sz="0" w:space="0" w:color="auto"/>
      </w:divBdr>
    </w:div>
    <w:div w:id="1528635117">
      <w:bodyDiv w:val="1"/>
      <w:marLeft w:val="0"/>
      <w:marRight w:val="0"/>
      <w:marTop w:val="0"/>
      <w:marBottom w:val="0"/>
      <w:divBdr>
        <w:top w:val="none" w:sz="0" w:space="0" w:color="auto"/>
        <w:left w:val="none" w:sz="0" w:space="0" w:color="auto"/>
        <w:bottom w:val="none" w:sz="0" w:space="0" w:color="auto"/>
        <w:right w:val="none" w:sz="0" w:space="0" w:color="auto"/>
      </w:divBdr>
    </w:div>
    <w:div w:id="1810629286">
      <w:bodyDiv w:val="1"/>
      <w:marLeft w:val="0"/>
      <w:marRight w:val="0"/>
      <w:marTop w:val="0"/>
      <w:marBottom w:val="0"/>
      <w:divBdr>
        <w:top w:val="none" w:sz="0" w:space="0" w:color="auto"/>
        <w:left w:val="none" w:sz="0" w:space="0" w:color="auto"/>
        <w:bottom w:val="none" w:sz="0" w:space="0" w:color="auto"/>
        <w:right w:val="none" w:sz="0" w:space="0" w:color="auto"/>
      </w:divBdr>
    </w:div>
    <w:div w:id="18470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25</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dc:creator>
  <cp:keywords/>
  <dc:description/>
  <cp:lastModifiedBy>Mektep</cp:lastModifiedBy>
  <cp:revision>22</cp:revision>
  <dcterms:created xsi:type="dcterms:W3CDTF">2024-11-01T10:55:00Z</dcterms:created>
  <dcterms:modified xsi:type="dcterms:W3CDTF">2024-11-01T12:20:00Z</dcterms:modified>
</cp:coreProperties>
</file>