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39" w:rsidRPr="00320290" w:rsidRDefault="00612539" w:rsidP="00320290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612539" w:rsidRPr="001C7D13" w:rsidRDefault="00612539" w:rsidP="00612539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</w:t>
      </w:r>
      <w:r w:rsidR="00684FAA">
        <w:t>Ағылшын тілі пәні</w:t>
      </w:r>
    </w:p>
    <w:p w:rsidR="00612539" w:rsidRPr="001C7D13" w:rsidRDefault="00612539" w:rsidP="00612539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>11 «а» жаратылыс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612539" w:rsidRPr="001C7D13" w:rsidRDefault="00612539" w:rsidP="0061253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proofErr w:type="spellStart"/>
      <w:r w:rsidR="002F0BEB">
        <w:rPr>
          <w:color w:val="000000"/>
          <w:spacing w:val="2"/>
          <w:lang w:val="ru-RU" w:eastAsia="ru-RU"/>
        </w:rPr>
        <w:t>Мауленова</w:t>
      </w:r>
      <w:proofErr w:type="spellEnd"/>
      <w:r w:rsidR="002F0BEB">
        <w:rPr>
          <w:color w:val="000000"/>
          <w:spacing w:val="2"/>
          <w:lang w:val="ru-RU" w:eastAsia="ru-RU"/>
        </w:rPr>
        <w:t xml:space="preserve"> </w:t>
      </w:r>
      <w:proofErr w:type="spellStart"/>
      <w:r w:rsidR="002F0BEB">
        <w:rPr>
          <w:color w:val="000000"/>
          <w:spacing w:val="2"/>
          <w:lang w:val="ru-RU" w:eastAsia="ru-RU"/>
        </w:rPr>
        <w:t>Мадина</w:t>
      </w:r>
      <w:proofErr w:type="spellEnd"/>
      <w:r w:rsidR="002F0BEB">
        <w:rPr>
          <w:color w:val="000000"/>
          <w:spacing w:val="2"/>
          <w:lang w:val="ru-RU" w:eastAsia="ru-RU"/>
        </w:rPr>
        <w:t xml:space="preserve"> 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612539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612539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61253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47216C" w:rsidRDefault="00612539" w:rsidP="00BA0798">
            <w:pPr>
              <w:jc w:val="center"/>
              <w:rPr>
                <w:color w:val="000000"/>
                <w:lang w:val="ru-RU"/>
              </w:rPr>
            </w:pPr>
            <w:r w:rsidRPr="001C7D13">
              <w:rPr>
                <w:color w:val="000000"/>
              </w:rPr>
              <w:t>2</w:t>
            </w:r>
            <w:r w:rsidR="0047216C"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539" w:rsidRPr="002F0BEB" w:rsidRDefault="002F0BEB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2F0BEB" w:rsidRDefault="002F0BEB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2F0BEB" w:rsidRDefault="002F0BEB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2F0BEB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>5</w:t>
            </w:r>
            <w:r w:rsidR="00612539"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539" w:rsidRPr="001C7D13" w:rsidRDefault="0061253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47216C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16C" w:rsidRDefault="0047216C" w:rsidP="0047216C">
            <w:pPr>
              <w:jc w:val="center"/>
            </w:pPr>
            <w:r w:rsidRPr="0086108B">
              <w:rPr>
                <w:color w:val="000000"/>
              </w:rPr>
              <w:t>2</w:t>
            </w:r>
            <w:r w:rsidRPr="0086108B"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16C" w:rsidRPr="00216742" w:rsidRDefault="00216742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216742" w:rsidRDefault="00216742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216742" w:rsidRDefault="00216742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47216C" w:rsidRPr="001C7D13" w:rsidTr="00D31AD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16C" w:rsidRDefault="0047216C" w:rsidP="0047216C">
            <w:pPr>
              <w:jc w:val="center"/>
            </w:pPr>
            <w:r w:rsidRPr="0086108B">
              <w:rPr>
                <w:color w:val="000000"/>
              </w:rPr>
              <w:t>2</w:t>
            </w:r>
            <w:r w:rsidRPr="0086108B"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16C" w:rsidRDefault="0047216C">
            <w:r w:rsidRPr="00456784">
              <w:rPr>
                <w:color w:val="000000"/>
              </w:rPr>
              <w:t>64,2</w:t>
            </w:r>
            <w:r w:rsidRPr="0045678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47216C" w:rsidRPr="001C7D13" w:rsidTr="00D31AD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16C" w:rsidRDefault="0047216C" w:rsidP="0047216C">
            <w:pPr>
              <w:jc w:val="center"/>
            </w:pPr>
            <w:r w:rsidRPr="0086108B">
              <w:rPr>
                <w:color w:val="000000"/>
              </w:rPr>
              <w:t>2</w:t>
            </w:r>
            <w:r w:rsidRPr="0086108B"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16C" w:rsidRPr="00216742" w:rsidRDefault="00216742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216742" w:rsidRDefault="00216742" w:rsidP="00BA07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16C" w:rsidRDefault="00216742">
            <w:r>
              <w:rPr>
                <w:color w:val="000000"/>
                <w:lang w:val="ru-RU"/>
              </w:rPr>
              <w:t>78,5</w:t>
            </w:r>
            <w:r w:rsidR="0047216C" w:rsidRPr="0045678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16C" w:rsidRPr="001C7D13" w:rsidRDefault="0047216C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612539" w:rsidRPr="001C7D13" w:rsidRDefault="00612539" w:rsidP="00612539"/>
    <w:tbl>
      <w:tblPr>
        <w:tblStyle w:val="TableNormal"/>
        <w:tblW w:w="10500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1135"/>
        <w:gridCol w:w="840"/>
        <w:gridCol w:w="3979"/>
        <w:gridCol w:w="4546"/>
      </w:tblGrid>
      <w:tr w:rsidR="00612539" w:rsidRPr="001C7D13" w:rsidTr="00D90CD3">
        <w:trPr>
          <w:trHeight w:val="333"/>
        </w:trPr>
        <w:tc>
          <w:tcPr>
            <w:tcW w:w="1975" w:type="dxa"/>
            <w:gridSpan w:val="2"/>
          </w:tcPr>
          <w:p w:rsidR="00612539" w:rsidRPr="001C7D13" w:rsidRDefault="00612539" w:rsidP="00BA0798">
            <w:pPr>
              <w:pStyle w:val="TableParagraph"/>
            </w:pPr>
          </w:p>
        </w:tc>
        <w:tc>
          <w:tcPr>
            <w:tcW w:w="3979" w:type="dxa"/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Қолжеткізілгенмақсаттар</w:t>
            </w:r>
          </w:p>
        </w:tc>
        <w:tc>
          <w:tcPr>
            <w:tcW w:w="4546" w:type="dxa"/>
          </w:tcPr>
          <w:p w:rsidR="00612539" w:rsidRPr="001C7D13" w:rsidRDefault="00612539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Қиындықтудырғанмақсаттар</w:t>
            </w:r>
          </w:p>
        </w:tc>
      </w:tr>
      <w:tr w:rsidR="00612539" w:rsidRPr="001C7D13" w:rsidTr="00D90CD3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CD3" w:rsidRPr="00EB378E" w:rsidRDefault="00D90CD3" w:rsidP="00D90CD3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EB378E">
              <w:rPr>
                <w:rFonts w:ascii="Times New Roman" w:eastAsia="Calibri" w:hAnsi="Times New Roman"/>
                <w:sz w:val="18"/>
                <w:szCs w:val="18"/>
              </w:rPr>
              <w:t>11.6.7 - use a wide variety of simple perfect active and passive forms and a variety of perfect continuous forms on a wide range of general and curricular topics;</w:t>
            </w:r>
          </w:p>
          <w:p w:rsidR="00612539" w:rsidRPr="00CE2D4F" w:rsidRDefault="00D90CD3" w:rsidP="00CE2D4F">
            <w:pPr>
              <w:pStyle w:val="a5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EB378E">
              <w:rPr>
                <w:rFonts w:ascii="Times New Roman" w:eastAsia="Calibri" w:hAnsi="Times New Roman"/>
                <w:sz w:val="18"/>
                <w:szCs w:val="18"/>
              </w:rPr>
              <w:t>11.2.3 understand the detail of an argument in unsupported extended talk on a wide range of general and curricular topics, including talk on a growing range of unfamiliar topics;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90CD3" w:rsidRPr="00EB378E" w:rsidRDefault="00D90CD3" w:rsidP="00D90CD3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B378E">
              <w:rPr>
                <w:rFonts w:ascii="Times New Roman" w:hAnsi="Times New Roman"/>
                <w:sz w:val="18"/>
                <w:szCs w:val="18"/>
              </w:rPr>
              <w:t>11.6.6 - use a growing variety of impersonal and cleft structures on a wide range of general and curricular topics</w:t>
            </w:r>
            <w:r w:rsidRPr="00EB378E">
              <w:rPr>
                <w:rFonts w:ascii="Times New Roman" w:eastAsia="Calibri" w:hAnsi="Times New Roman"/>
                <w:sz w:val="18"/>
                <w:szCs w:val="18"/>
              </w:rPr>
              <w:t>11.1.3 - respect differing points of view;11.1.7 -</w:t>
            </w:r>
            <w:r w:rsidRPr="00EB378E">
              <w:rPr>
                <w:rFonts w:ascii="Times New Roman" w:eastAsia="Calibri" w:hAnsi="Times New Roman"/>
                <w:color w:val="1B1C20"/>
                <w:sz w:val="18"/>
                <w:szCs w:val="18"/>
              </w:rPr>
              <w:t xml:space="preserve"> develop and sustain a consistent argument when speaking or writing;</w:t>
            </w:r>
          </w:p>
          <w:p w:rsidR="00612539" w:rsidRPr="00D90CD3" w:rsidRDefault="00612539" w:rsidP="00D90CD3">
            <w:pPr>
              <w:pStyle w:val="a5"/>
              <w:ind w:left="152" w:firstLine="0"/>
              <w:rPr>
                <w:rFonts w:ascii="Times New Roman" w:hAnsi="Times New Roman"/>
              </w:rPr>
            </w:pPr>
          </w:p>
        </w:tc>
      </w:tr>
      <w:tr w:rsidR="00612539" w:rsidRPr="001C7D13" w:rsidTr="00D90CD3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CD3" w:rsidRPr="006367AB" w:rsidRDefault="00D90CD3" w:rsidP="00D90CD3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6367AB">
              <w:rPr>
                <w:rFonts w:ascii="Times New Roman" w:eastAsia="Calibri" w:hAnsi="Times New Roman"/>
              </w:rPr>
              <w:t>11.</w:t>
            </w:r>
            <w:r w:rsidRPr="006367AB">
              <w:rPr>
                <w:rFonts w:ascii="Times New Roman" w:eastAsia="Calibri" w:hAnsi="Times New Roman"/>
                <w:lang w:val="kk-KZ"/>
              </w:rPr>
              <w:t>4.</w:t>
            </w:r>
            <w:r w:rsidRPr="006367AB">
              <w:rPr>
                <w:rFonts w:ascii="Times New Roman" w:eastAsia="Calibri" w:hAnsi="Times New Roman"/>
              </w:rPr>
              <w:t>8</w:t>
            </w:r>
            <w:r w:rsidRPr="006367AB">
              <w:rPr>
                <w:rFonts w:ascii="Times New Roman" w:eastAsia="Calibri" w:hAnsi="Times New Roman"/>
                <w:lang w:val="kk-KZ"/>
              </w:rPr>
              <w:t xml:space="preserve"> - </w:t>
            </w:r>
            <w:r w:rsidRPr="006367AB">
              <w:rPr>
                <w:rFonts w:ascii="Times New Roman" w:eastAsia="Calibri" w:hAnsi="Times New Roman"/>
              </w:rPr>
              <w:t>select and evaluate paper and digital reference resources to check meaning and extend understanding</w:t>
            </w:r>
            <w:r w:rsidRPr="006367AB">
              <w:rPr>
                <w:rFonts w:ascii="Times New Roman" w:hAnsi="Times New Roman"/>
                <w:bCs/>
                <w:lang w:val="kk-KZ"/>
              </w:rPr>
              <w:t>;</w:t>
            </w:r>
          </w:p>
          <w:p w:rsidR="00612539" w:rsidRPr="00CE2D4F" w:rsidRDefault="00D90CD3" w:rsidP="00CE2D4F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6367AB">
              <w:rPr>
                <w:rFonts w:ascii="Times New Roman" w:eastAsia="Calibri" w:hAnsi="Times New Roman"/>
              </w:rPr>
              <w:t>11.</w:t>
            </w:r>
            <w:r w:rsidRPr="006367AB">
              <w:rPr>
                <w:rFonts w:ascii="Times New Roman" w:eastAsia="Calibri" w:hAnsi="Times New Roman"/>
                <w:lang w:val="kk-KZ"/>
              </w:rPr>
              <w:t>3.</w:t>
            </w:r>
            <w:r w:rsidRPr="006367AB">
              <w:rPr>
                <w:rFonts w:ascii="Times New Roman" w:eastAsia="Calibri" w:hAnsi="Times New Roman"/>
              </w:rPr>
              <w:t>7</w:t>
            </w:r>
            <w:r w:rsidRPr="006367AB">
              <w:rPr>
                <w:rFonts w:ascii="Times New Roman" w:eastAsia="Calibri" w:hAnsi="Times New Roman"/>
                <w:lang w:val="kk-KZ"/>
              </w:rPr>
              <w:t xml:space="preserve"> - </w:t>
            </w:r>
            <w:r w:rsidRPr="006367AB">
              <w:rPr>
                <w:rFonts w:ascii="Times New Roman" w:eastAsia="Calibri" w:hAnsi="Times New Roman"/>
              </w:rPr>
              <w:t xml:space="preserve">use appropriate subject-specific vocabulary and syntax to talk about a range of familiar and some unfamiliar general and curricular topics </w:t>
            </w:r>
            <w:r w:rsidRPr="006367AB">
              <w:rPr>
                <w:rFonts w:ascii="Times New Roman" w:hAnsi="Times New Roman"/>
                <w:bCs/>
                <w:lang w:val="kk-KZ"/>
              </w:rPr>
              <w:t>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D90CD3" w:rsidRPr="006367AB" w:rsidRDefault="00D90CD3" w:rsidP="00D90CD3">
            <w:pPr>
              <w:pStyle w:val="a5"/>
              <w:rPr>
                <w:rFonts w:ascii="Times New Roman" w:eastAsia="Calibri" w:hAnsi="Times New Roman"/>
              </w:rPr>
            </w:pPr>
            <w:r w:rsidRPr="006367AB">
              <w:rPr>
                <w:rFonts w:ascii="Times New Roman" w:eastAsia="Calibri" w:hAnsi="Times New Roman"/>
              </w:rPr>
              <w:t>11.</w:t>
            </w:r>
            <w:r w:rsidRPr="006367AB">
              <w:rPr>
                <w:rFonts w:ascii="Times New Roman" w:eastAsia="Calibri" w:hAnsi="Times New Roman"/>
                <w:lang w:val="kk-KZ"/>
              </w:rPr>
              <w:t>6.</w:t>
            </w:r>
            <w:r w:rsidRPr="006367AB">
              <w:rPr>
                <w:rFonts w:ascii="Times New Roman" w:eastAsia="Calibri" w:hAnsi="Times New Roman"/>
              </w:rPr>
              <w:t>7</w:t>
            </w:r>
            <w:r w:rsidRPr="006367AB">
              <w:rPr>
                <w:rFonts w:ascii="Times New Roman" w:eastAsia="Calibri" w:hAnsi="Times New Roman"/>
                <w:lang w:val="kk-KZ"/>
              </w:rPr>
              <w:t xml:space="preserve"> - </w:t>
            </w:r>
            <w:r w:rsidRPr="006367AB">
              <w:rPr>
                <w:rFonts w:ascii="Times New Roman" w:eastAsia="Calibri" w:hAnsi="Times New Roman"/>
              </w:rPr>
              <w:t>use a wide variety of simple perfect active and passive forms and a variety of perfect continuous forms on a wide range of general and curricular topics</w:t>
            </w:r>
          </w:p>
          <w:p w:rsidR="00612539" w:rsidRPr="00D90CD3" w:rsidRDefault="00612539" w:rsidP="00D90CD3">
            <w:pPr>
              <w:rPr>
                <w:lang w:val="en-US"/>
              </w:rPr>
            </w:pPr>
          </w:p>
        </w:tc>
      </w:tr>
      <w:tr w:rsidR="00612539" w:rsidRPr="001C7D13" w:rsidTr="00D90CD3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8F8" w:rsidRPr="00102097" w:rsidRDefault="00B318F8" w:rsidP="00B318F8">
            <w:pPr>
              <w:rPr>
                <w:bCs/>
              </w:rPr>
            </w:pPr>
            <w:r w:rsidRPr="00102097">
              <w:rPr>
                <w:lang w:val="en-US"/>
              </w:rPr>
              <w:t>11.</w:t>
            </w:r>
            <w:r w:rsidRPr="00102097">
              <w:t>6.</w:t>
            </w:r>
            <w:r w:rsidRPr="00102097">
              <w:rPr>
                <w:lang w:val="en-US"/>
              </w:rPr>
              <w:t>8</w:t>
            </w:r>
            <w:r w:rsidRPr="00102097">
              <w:t xml:space="preserve"> - </w:t>
            </w:r>
            <w:r w:rsidRPr="00102097">
              <w:rPr>
                <w:lang w:val="en-US"/>
              </w:rPr>
              <w:t>use a wide variety of future forms, including future perfect forms on a wide range of general and curricular topics</w:t>
            </w:r>
            <w:r w:rsidRPr="00102097">
              <w:rPr>
                <w:bCs/>
              </w:rPr>
              <w:t>;</w:t>
            </w:r>
          </w:p>
          <w:p w:rsidR="00612539" w:rsidRPr="001C7D13" w:rsidRDefault="00612539" w:rsidP="00BA0798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612539" w:rsidRPr="00CE2D4F" w:rsidRDefault="00B318F8" w:rsidP="00CE2D4F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102097">
              <w:rPr>
                <w:rFonts w:ascii="Times New Roman" w:eastAsia="Calibri" w:hAnsi="Times New Roman"/>
              </w:rPr>
              <w:t>11.</w:t>
            </w:r>
            <w:r w:rsidRPr="00102097">
              <w:rPr>
                <w:rFonts w:ascii="Times New Roman" w:eastAsia="Calibri" w:hAnsi="Times New Roman"/>
                <w:lang w:val="kk-KZ"/>
              </w:rPr>
              <w:t>6.</w:t>
            </w:r>
            <w:r w:rsidRPr="00102097">
              <w:rPr>
                <w:rFonts w:ascii="Times New Roman" w:eastAsia="Calibri" w:hAnsi="Times New Roman"/>
              </w:rPr>
              <w:t>9</w:t>
            </w:r>
            <w:r w:rsidRPr="00102097">
              <w:rPr>
                <w:rFonts w:ascii="Times New Roman" w:eastAsia="Calibri" w:hAnsi="Times New Roman"/>
                <w:lang w:val="kk-KZ"/>
              </w:rPr>
              <w:t xml:space="preserve"> -</w:t>
            </w:r>
            <w:r w:rsidRPr="00102097">
              <w:rPr>
                <w:rFonts w:ascii="Times New Roman" w:eastAsia="Calibri" w:hAnsi="Times New Roman"/>
              </w:rPr>
              <w:t xml:space="preserve"> use a wide variety of present and past forms, including a growing number of more nuanced contrasts [past and perfective aspect/simple and progressive aspect] on a wide range of general and curricular topics</w:t>
            </w:r>
          </w:p>
        </w:tc>
      </w:tr>
      <w:tr w:rsidR="00612539" w:rsidRPr="001C7D13" w:rsidTr="00D90CD3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612539" w:rsidRPr="001C7D13" w:rsidRDefault="0061253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bottom"/>
          </w:tcPr>
          <w:p w:rsidR="00612539" w:rsidRDefault="004E1450" w:rsidP="00B318F8">
            <w:pPr>
              <w:rPr>
                <w:rFonts w:eastAsia="Calibri"/>
              </w:rPr>
            </w:pPr>
            <w:r w:rsidRPr="00102097">
              <w:rPr>
                <w:rFonts w:eastAsia="Calibri"/>
                <w:lang w:val="en-US"/>
              </w:rPr>
              <w:t>11.</w:t>
            </w:r>
            <w:r w:rsidRPr="00102097">
              <w:rPr>
                <w:rFonts w:eastAsia="Calibri"/>
              </w:rPr>
              <w:t>6.</w:t>
            </w:r>
            <w:r w:rsidRPr="00102097">
              <w:rPr>
                <w:rFonts w:eastAsia="Calibri"/>
                <w:lang w:val="en-US"/>
              </w:rPr>
              <w:t>9</w:t>
            </w:r>
            <w:r w:rsidRPr="00102097">
              <w:rPr>
                <w:rFonts w:eastAsia="Calibri"/>
              </w:rPr>
              <w:t xml:space="preserve"> -</w:t>
            </w:r>
            <w:r w:rsidRPr="00102097">
              <w:rPr>
                <w:rFonts w:eastAsia="Calibri"/>
                <w:lang w:val="en-US"/>
              </w:rPr>
              <w:t xml:space="preserve"> use a wide variety of present and past forms, including a growing number of more nuanced contrasts [past and perfective aspect/simple and progressive aspect] on a wide range of general and curricular topics</w:t>
            </w:r>
          </w:p>
          <w:p w:rsidR="004E1450" w:rsidRPr="009371F9" w:rsidRDefault="004E1450" w:rsidP="004E1450">
            <w:pPr>
              <w:rPr>
                <w:bCs/>
              </w:rPr>
            </w:pPr>
            <w:r w:rsidRPr="009371F9">
              <w:rPr>
                <w:lang w:val="en-US"/>
              </w:rPr>
              <w:t>11.</w:t>
            </w:r>
            <w:r w:rsidRPr="009371F9">
              <w:t>5.</w:t>
            </w:r>
            <w:r w:rsidRPr="009371F9">
              <w:rPr>
                <w:lang w:val="en-US"/>
              </w:rPr>
              <w:t>9</w:t>
            </w:r>
            <w:r w:rsidRPr="009371F9">
              <w:t xml:space="preserve"> - </w:t>
            </w:r>
            <w:r w:rsidRPr="009371F9">
              <w:rPr>
                <w:lang w:val="en-US"/>
              </w:rPr>
              <w:t>punctuate written work at text level on a wide range of general and curricular topics with a good degree of accuracy</w:t>
            </w:r>
            <w:r w:rsidRPr="009371F9">
              <w:rPr>
                <w:bCs/>
              </w:rPr>
              <w:t>;</w:t>
            </w:r>
          </w:p>
          <w:p w:rsidR="004E1450" w:rsidRPr="004E1450" w:rsidRDefault="004E1450" w:rsidP="00B318F8">
            <w:pPr>
              <w:rPr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4E1450" w:rsidRPr="009371F9" w:rsidRDefault="004E1450" w:rsidP="004E1450">
            <w:pPr>
              <w:rPr>
                <w:bCs/>
              </w:rPr>
            </w:pPr>
            <w:r w:rsidRPr="009371F9">
              <w:rPr>
                <w:lang w:val="en-US"/>
              </w:rPr>
              <w:t>11.</w:t>
            </w:r>
            <w:r w:rsidRPr="009371F9">
              <w:t>6.</w:t>
            </w:r>
            <w:r w:rsidRPr="009371F9">
              <w:rPr>
                <w:lang w:val="en-US"/>
              </w:rPr>
              <w:t>3</w:t>
            </w:r>
            <w:r w:rsidRPr="009371F9">
              <w:t xml:space="preserve"> - </w:t>
            </w:r>
            <w:r w:rsidRPr="009371F9">
              <w:rPr>
                <w:lang w:val="en-US"/>
              </w:rPr>
              <w:t xml:space="preserve">use a variety of adjectives complemented by that, infinitive and </w:t>
            </w:r>
            <w:proofErr w:type="spellStart"/>
            <w:r w:rsidRPr="009371F9">
              <w:rPr>
                <w:lang w:val="en-US"/>
              </w:rPr>
              <w:t>wh</w:t>
            </w:r>
            <w:proofErr w:type="spellEnd"/>
            <w:r w:rsidRPr="009371F9">
              <w:rPr>
                <w:lang w:val="en-US"/>
              </w:rPr>
              <w:t xml:space="preserve">- clauses on a wide range of general and curricular topics </w:t>
            </w:r>
            <w:r w:rsidRPr="009371F9">
              <w:rPr>
                <w:bCs/>
              </w:rPr>
              <w:t>;</w:t>
            </w:r>
          </w:p>
          <w:p w:rsidR="00612539" w:rsidRPr="00CE2D4F" w:rsidRDefault="004E1450" w:rsidP="00CE2D4F">
            <w:pPr>
              <w:pStyle w:val="a5"/>
              <w:rPr>
                <w:rFonts w:ascii="Times New Roman" w:hAnsi="Times New Roman"/>
                <w:lang w:val="kk-KZ"/>
              </w:rPr>
            </w:pPr>
            <w:r w:rsidRPr="009371F9">
              <w:rPr>
                <w:rFonts w:ascii="Times New Roman" w:eastAsia="Calibri" w:hAnsi="Times New Roman"/>
              </w:rPr>
              <w:t>1.</w:t>
            </w:r>
            <w:r w:rsidRPr="009371F9">
              <w:rPr>
                <w:rFonts w:ascii="Times New Roman" w:eastAsia="Calibri" w:hAnsi="Times New Roman"/>
                <w:lang w:val="kk-KZ"/>
              </w:rPr>
              <w:t>6.</w:t>
            </w:r>
            <w:r w:rsidRPr="009371F9">
              <w:rPr>
                <w:rFonts w:ascii="Times New Roman" w:eastAsia="Calibri" w:hAnsi="Times New Roman"/>
              </w:rPr>
              <w:t>11</w:t>
            </w:r>
            <w:r w:rsidRPr="009371F9">
              <w:rPr>
                <w:rFonts w:ascii="Times New Roman" w:eastAsia="Calibri" w:hAnsi="Times New Roman"/>
                <w:lang w:val="kk-KZ"/>
              </w:rPr>
              <w:t xml:space="preserve"> - </w:t>
            </w:r>
            <w:r w:rsidRPr="009371F9">
              <w:rPr>
                <w:rFonts w:ascii="Times New Roman" w:eastAsia="Calibri" w:hAnsi="Times New Roman"/>
              </w:rPr>
              <w:t>use a wide variety of pre-verbal, post-verbal and end-position adverbs/adverbial phrases on a wide range of general and curricular topics</w:t>
            </w:r>
          </w:p>
        </w:tc>
      </w:tr>
    </w:tbl>
    <w:p w:rsidR="00612539" w:rsidRPr="001C7D13" w:rsidRDefault="00612539" w:rsidP="00612539"/>
    <w:tbl>
      <w:tblPr>
        <w:tblW w:w="10207" w:type="dxa"/>
        <w:tblInd w:w="-601" w:type="dxa"/>
        <w:tblLook w:val="04A0"/>
      </w:tblPr>
      <w:tblGrid>
        <w:gridCol w:w="10207"/>
      </w:tblGrid>
      <w:tr w:rsidR="00F2607E" w:rsidRPr="00C43C6A" w:rsidTr="00D17943">
        <w:trPr>
          <w:trHeight w:val="463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7E" w:rsidRPr="00C43C6A" w:rsidRDefault="00F2607E" w:rsidP="00D17943">
            <w:pPr>
              <w:rPr>
                <w:rFonts w:ascii="Calibri" w:hAnsi="Calibri" w:cs="Calibri"/>
                <w:color w:val="000000"/>
              </w:rPr>
            </w:pPr>
            <w:r w:rsidRPr="00C43C6A">
              <w:rPr>
                <w:rFonts w:ascii="Calibri" w:hAnsi="Calibri" w:cs="Calibri"/>
                <w:color w:val="000000"/>
              </w:rPr>
              <w:t>2.Тапсырмаларды орындау кезінде оқушыларда туындаған қиындықтардың тізімі:</w:t>
            </w:r>
            <w:r>
              <w:t xml:space="preserve"> Жазылым</w:t>
            </w:r>
          </w:p>
        </w:tc>
      </w:tr>
      <w:tr w:rsidR="00F2607E" w:rsidRPr="00C43C6A" w:rsidTr="00D17943">
        <w:trPr>
          <w:trHeight w:val="463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7E" w:rsidRPr="00C43C6A" w:rsidRDefault="00F2607E" w:rsidP="00D17943">
            <w:pPr>
              <w:rPr>
                <w:rFonts w:ascii="Calibri" w:hAnsi="Calibri" w:cs="Calibri"/>
                <w:color w:val="000000"/>
              </w:rPr>
            </w:pPr>
            <w:r w:rsidRPr="00C43C6A">
              <w:rPr>
                <w:rFonts w:ascii="Calibri" w:hAnsi="Calibri" w:cs="Calibri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  <w:r>
              <w:t xml:space="preserve"> Граммтикалық қателер</w:t>
            </w:r>
          </w:p>
        </w:tc>
      </w:tr>
      <w:tr w:rsidR="00F2607E" w:rsidRPr="00C43C6A" w:rsidTr="00D17943">
        <w:trPr>
          <w:trHeight w:val="463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7E" w:rsidRPr="00C43C6A" w:rsidRDefault="00F2607E" w:rsidP="00D17943">
            <w:pPr>
              <w:rPr>
                <w:rFonts w:ascii="Calibri" w:hAnsi="Calibri" w:cs="Calibri"/>
                <w:color w:val="000000"/>
              </w:rPr>
            </w:pPr>
            <w:r w:rsidRPr="00C43C6A">
              <w:rPr>
                <w:rFonts w:ascii="Calibri" w:hAnsi="Calibri" w:cs="Calibri"/>
                <w:color w:val="000000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t>Грамматикамен жұмыс</w:t>
            </w:r>
          </w:p>
        </w:tc>
      </w:tr>
    </w:tbl>
    <w:p w:rsidR="00612539" w:rsidRDefault="00612539" w:rsidP="00612539"/>
    <w:p w:rsidR="00612539" w:rsidRPr="001C7D13" w:rsidRDefault="00612539" w:rsidP="00612539"/>
    <w:p w:rsidR="00FE7641" w:rsidRPr="00FE7641" w:rsidRDefault="00612539" w:rsidP="00FE7641">
      <w:pPr>
        <w:pStyle w:val="a3"/>
        <w:spacing w:before="8"/>
        <w:rPr>
          <w:color w:val="000000"/>
          <w:spacing w:val="2"/>
          <w:sz w:val="22"/>
          <w:szCs w:val="22"/>
          <w:lang w:eastAsia="ru-RU"/>
        </w:rPr>
      </w:pPr>
      <w:r w:rsidRPr="001C7D13">
        <w:rPr>
          <w:b/>
          <w:sz w:val="22"/>
          <w:szCs w:val="22"/>
        </w:rPr>
        <w:t xml:space="preserve">Педагогтің(Т.А.Ә.): </w:t>
      </w:r>
      <w:r w:rsidR="00F2607E">
        <w:rPr>
          <w:color w:val="000000"/>
          <w:spacing w:val="2"/>
          <w:sz w:val="22"/>
          <w:szCs w:val="22"/>
          <w:lang w:eastAsia="ru-RU"/>
        </w:rPr>
        <w:t xml:space="preserve">Мауленова </w:t>
      </w:r>
    </w:p>
    <w:p w:rsidR="00612539" w:rsidRPr="001C7D13" w:rsidRDefault="00612539" w:rsidP="00612539"/>
    <w:p w:rsidR="00033519" w:rsidRPr="001C7D13" w:rsidRDefault="00033519" w:rsidP="00033519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</w:p>
    <w:p w:rsidR="00033519" w:rsidRPr="001C7D13" w:rsidRDefault="00033519" w:rsidP="00033519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033519" w:rsidRPr="001C7D13" w:rsidRDefault="00756621" w:rsidP="00033519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>
        <w:t xml:space="preserve">      Пәні: Ағылшын тілі пәні 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="00756621">
        <w:t>11 «Ә</w:t>
      </w:r>
      <w:r w:rsidRPr="001C7D13">
        <w:t xml:space="preserve">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 w:rsidR="00756621">
        <w:rPr>
          <w:color w:val="000000"/>
          <w:spacing w:val="2"/>
          <w:lang w:eastAsia="ru-RU"/>
        </w:rPr>
        <w:t>Мауленова М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033519" w:rsidRPr="001C7D13" w:rsidRDefault="00033519" w:rsidP="00033519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033519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033519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53,8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78,5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033519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3519" w:rsidRPr="001C7D13" w:rsidRDefault="00033519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78,5</w:t>
            </w:r>
            <w:bookmarkStart w:id="0" w:name="_GoBack"/>
            <w:bookmarkEnd w:id="0"/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519" w:rsidRPr="001C7D13" w:rsidRDefault="00033519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033519" w:rsidRPr="001C7D13" w:rsidRDefault="00033519" w:rsidP="00033519"/>
    <w:p w:rsidR="00033519" w:rsidRPr="001C7D13" w:rsidRDefault="00033519" w:rsidP="00033519"/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1135"/>
        <w:gridCol w:w="840"/>
        <w:gridCol w:w="3827"/>
        <w:gridCol w:w="4546"/>
      </w:tblGrid>
      <w:tr w:rsidR="00033519" w:rsidRPr="001C7D13" w:rsidTr="00BA0798">
        <w:trPr>
          <w:trHeight w:val="333"/>
        </w:trPr>
        <w:tc>
          <w:tcPr>
            <w:tcW w:w="1975" w:type="dxa"/>
            <w:gridSpan w:val="2"/>
          </w:tcPr>
          <w:p w:rsidR="00033519" w:rsidRPr="001C7D13" w:rsidRDefault="00033519" w:rsidP="00BA0798">
            <w:pPr>
              <w:pStyle w:val="TableParagraph"/>
            </w:pPr>
          </w:p>
        </w:tc>
        <w:tc>
          <w:tcPr>
            <w:tcW w:w="3827" w:type="dxa"/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Қолжеткізілгенмақсаттар</w:t>
            </w:r>
          </w:p>
        </w:tc>
        <w:tc>
          <w:tcPr>
            <w:tcW w:w="4546" w:type="dxa"/>
          </w:tcPr>
          <w:p w:rsidR="00033519" w:rsidRPr="001C7D13" w:rsidRDefault="00033519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Қиындықтудырғанмақсаттар</w:t>
            </w: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BB" w:rsidRPr="00DE60CF" w:rsidRDefault="00ED65BB" w:rsidP="00ED65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11.3.</w:t>
            </w:r>
            <w:r w:rsidRPr="00DE60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.1</w:t>
            </w:r>
            <w:r w:rsidRPr="00DE60CF">
              <w:rPr>
                <w:rFonts w:ascii="Arial" w:hAnsi="Arial" w:cs="Arial"/>
                <w:lang w:val="en-US"/>
              </w:rPr>
              <w:t xml:space="preserve"> - ask and respond with appropriate syntax and vocabulary to open -ended higher -order thinking questions on a range of general and curricular topics, including some unfamiliar topics </w:t>
            </w:r>
          </w:p>
          <w:p w:rsidR="00033519" w:rsidRPr="00ED65BB" w:rsidRDefault="00ED65BB" w:rsidP="00ED65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11.4.</w:t>
            </w:r>
            <w:r w:rsidRPr="00DE60C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.1</w:t>
            </w:r>
            <w:r w:rsidRPr="00DE60CF">
              <w:rPr>
                <w:rFonts w:ascii="Arial" w:hAnsi="Arial" w:cs="Arial"/>
                <w:lang w:val="en-US"/>
              </w:rPr>
              <w:t xml:space="preserve"> - understand specific information and detail in extended texts on a wide range of familiar and unfamiliar general and curricular topics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877AA0" w:rsidRDefault="00ED65BB" w:rsidP="00ED65BB">
            <w:r>
              <w:rPr>
                <w:rFonts w:ascii="Arial" w:hAnsi="Arial" w:cs="Arial"/>
                <w:lang w:val="en-US"/>
              </w:rPr>
              <w:t>11.4.</w:t>
            </w:r>
            <w:r w:rsidRPr="00DE60CF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.1</w:t>
            </w:r>
            <w:r w:rsidRPr="00DE60CF">
              <w:rPr>
                <w:rFonts w:ascii="Arial" w:hAnsi="Arial" w:cs="Arial"/>
                <w:lang w:val="en-US"/>
              </w:rPr>
              <w:t xml:space="preserve"> - select and evaluate paper and digital reference resources to check meaning and extend understanding</w:t>
            </w:r>
          </w:p>
        </w:tc>
      </w:tr>
      <w:tr w:rsidR="00033519" w:rsidRPr="001C7D13" w:rsidTr="00BA0798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042" w:rsidRPr="004B5F15" w:rsidRDefault="00131042" w:rsidP="00131042">
            <w:pPr>
              <w:pStyle w:val="a5"/>
              <w:rPr>
                <w:rFonts w:ascii="Arial" w:hAnsi="Arial" w:cs="Arial"/>
                <w:bCs/>
                <w:lang w:val="kk-KZ"/>
              </w:rPr>
            </w:pPr>
            <w:r w:rsidRPr="004B5F15">
              <w:rPr>
                <w:rFonts w:ascii="Arial" w:eastAsia="Calibri" w:hAnsi="Arial" w:cs="Arial"/>
              </w:rPr>
              <w:t>11.</w:t>
            </w:r>
            <w:r w:rsidRPr="004B5F15">
              <w:rPr>
                <w:rFonts w:ascii="Arial" w:eastAsia="Calibri" w:hAnsi="Arial" w:cs="Arial"/>
                <w:lang w:val="kk-KZ"/>
              </w:rPr>
              <w:t>1.10</w:t>
            </w:r>
            <w:r>
              <w:rPr>
                <w:rFonts w:ascii="Arial" w:eastAsia="Calibri" w:hAnsi="Arial" w:cs="Arial"/>
              </w:rPr>
              <w:t>.1</w:t>
            </w:r>
            <w:r w:rsidRPr="004B5F15">
              <w:rPr>
                <w:rFonts w:ascii="Arial" w:eastAsia="Calibri" w:hAnsi="Arial" w:cs="Arial"/>
                <w:lang w:val="kk-KZ"/>
              </w:rPr>
              <w:t xml:space="preserve"> -</w:t>
            </w:r>
            <w:r w:rsidRPr="004B5F15">
              <w:rPr>
                <w:rFonts w:ascii="Arial" w:eastAsia="Calibri" w:hAnsi="Arial" w:cs="Arial"/>
              </w:rPr>
              <w:t xml:space="preserve"> use talk or writing as a means of reflecting on and exploring a range of perspectives on the world</w:t>
            </w:r>
            <w:r w:rsidRPr="004B5F15">
              <w:rPr>
                <w:rFonts w:ascii="Arial" w:hAnsi="Arial" w:cs="Arial"/>
                <w:bCs/>
                <w:lang w:val="kk-KZ"/>
              </w:rPr>
              <w:t>;</w:t>
            </w:r>
          </w:p>
          <w:p w:rsidR="00131042" w:rsidRPr="004B5F15" w:rsidRDefault="00131042" w:rsidP="00131042">
            <w:pPr>
              <w:pStyle w:val="a5"/>
              <w:rPr>
                <w:rFonts w:ascii="Arial" w:hAnsi="Arial" w:cs="Arial"/>
                <w:bCs/>
                <w:lang w:val="kk-KZ"/>
              </w:rPr>
            </w:pPr>
            <w:r w:rsidRPr="004B5F15">
              <w:rPr>
                <w:rFonts w:ascii="Arial" w:eastAsia="Calibri" w:hAnsi="Arial" w:cs="Arial"/>
              </w:rPr>
              <w:t>11.</w:t>
            </w:r>
            <w:r w:rsidRPr="004B5F15">
              <w:rPr>
                <w:rFonts w:ascii="Arial" w:eastAsia="Calibri" w:hAnsi="Arial" w:cs="Arial"/>
                <w:lang w:val="kk-KZ"/>
              </w:rPr>
              <w:t>2.</w:t>
            </w:r>
            <w:r w:rsidRPr="004B5F15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.1</w:t>
            </w:r>
            <w:r w:rsidRPr="004B5F15">
              <w:rPr>
                <w:rFonts w:ascii="Arial" w:eastAsia="Calibri" w:hAnsi="Arial" w:cs="Arial"/>
                <w:lang w:val="kk-KZ"/>
              </w:rPr>
              <w:t xml:space="preserve"> -</w:t>
            </w:r>
            <w:r w:rsidRPr="004B5F15">
              <w:rPr>
                <w:rFonts w:ascii="Arial" w:eastAsia="Calibri" w:hAnsi="Arial" w:cs="Arial"/>
              </w:rPr>
              <w:t xml:space="preserve"> understand implied meaning in unsupported extended talk on a wide range of general and curricular topics, including talk on a growing range of unfamiliar topics</w:t>
            </w:r>
            <w:r w:rsidRPr="004B5F15">
              <w:rPr>
                <w:rFonts w:ascii="Arial" w:hAnsi="Arial" w:cs="Arial"/>
                <w:bCs/>
                <w:lang w:val="kk-KZ"/>
              </w:rPr>
              <w:t>;</w:t>
            </w:r>
          </w:p>
          <w:p w:rsidR="00033519" w:rsidRPr="00877AA0" w:rsidRDefault="00131042" w:rsidP="00131042">
            <w:r w:rsidRPr="004B5F15">
              <w:rPr>
                <w:rFonts w:ascii="Arial" w:eastAsia="Calibri" w:hAnsi="Arial" w:cs="Arial"/>
                <w:lang w:val="en-US"/>
              </w:rPr>
              <w:t>11.</w:t>
            </w:r>
            <w:r w:rsidRPr="004B5F15">
              <w:rPr>
                <w:rFonts w:ascii="Arial" w:eastAsia="Calibri" w:hAnsi="Arial" w:cs="Arial"/>
              </w:rPr>
              <w:t>4.</w:t>
            </w:r>
            <w:r w:rsidRPr="004B5F15">
              <w:rPr>
                <w:rFonts w:ascii="Arial" w:eastAsia="Calibri" w:hAnsi="Arial" w:cs="Arial"/>
                <w:lang w:val="en-US"/>
              </w:rPr>
              <w:t>7</w:t>
            </w:r>
            <w:r>
              <w:rPr>
                <w:rFonts w:ascii="Arial" w:eastAsia="Calibri" w:hAnsi="Arial" w:cs="Arial"/>
                <w:lang w:val="en-US"/>
              </w:rPr>
              <w:t>.1</w:t>
            </w:r>
            <w:r w:rsidRPr="004B5F15">
              <w:rPr>
                <w:rFonts w:ascii="Arial" w:eastAsia="Calibri" w:hAnsi="Arial" w:cs="Arial"/>
              </w:rPr>
              <w:t xml:space="preserve"> -</w:t>
            </w:r>
            <w:proofErr w:type="spellStart"/>
            <w:r w:rsidRPr="004B5F15">
              <w:rPr>
                <w:rFonts w:ascii="Arial" w:eastAsia="Calibri" w:hAnsi="Arial" w:cs="Arial"/>
                <w:lang w:val="en-US"/>
              </w:rPr>
              <w:t>recognise</w:t>
            </w:r>
            <w:proofErr w:type="spellEnd"/>
            <w:r w:rsidRPr="004B5F15">
              <w:rPr>
                <w:rFonts w:ascii="Arial" w:eastAsia="Calibri" w:hAnsi="Arial" w:cs="Arial"/>
                <w:lang w:val="en-US"/>
              </w:rPr>
              <w:t xml:space="preserve"> patterns of development in lengthy texts [inter-paragraph level] on a range of more complex and abstract general and curricular topics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Default="00033519" w:rsidP="00BA0798">
            <w:r>
              <w:t>11.4.3-координаталардағы түзулердің параллельдігі мен перпендикулярлығы шартын есептер шығаруда қолдану;</w:t>
            </w:r>
          </w:p>
          <w:p w:rsidR="00033519" w:rsidRPr="001C7D13" w:rsidRDefault="00033519" w:rsidP="00BA0798">
            <w:pPr>
              <w:pStyle w:val="2"/>
              <w:ind w:left="0"/>
              <w:rPr>
                <w:sz w:val="22"/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11.4.5- түзу мен жазықтық арасындағы бұрышты табу;</w:t>
            </w: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200" w:rsidRPr="00BF4A3E" w:rsidRDefault="00594200" w:rsidP="005942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>.8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 xml:space="preserve"> - develop intercultural awareness through reading and discussion </w:t>
            </w:r>
          </w:p>
          <w:p w:rsidR="00594200" w:rsidRPr="00BF4A3E" w:rsidRDefault="00594200" w:rsidP="005942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11.2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>.4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 xml:space="preserve"> - understand implied meaning in unsupported extended talk on a wide range of general and curricular topics, including talk on a growing range of unfamiliar topics </w:t>
            </w:r>
          </w:p>
          <w:p w:rsidR="00594200" w:rsidRPr="00BF4A3E" w:rsidRDefault="00594200" w:rsidP="005942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11.3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>.4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 xml:space="preserve"> - evaluate and comment on the views of others in a growing variety of talk contexts on a wide range of general and curricular topics, including some unfamiliar topics </w:t>
            </w:r>
          </w:p>
          <w:p w:rsidR="00033519" w:rsidRPr="001C7D13" w:rsidRDefault="00033519" w:rsidP="00594200">
            <w:pPr>
              <w:shd w:val="clear" w:color="auto" w:fill="FFFFFF"/>
              <w:tabs>
                <w:tab w:val="left" w:pos="2268"/>
              </w:tabs>
              <w:ind w:firstLine="34"/>
              <w:rPr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033519" w:rsidRPr="001C7D13" w:rsidRDefault="00594200" w:rsidP="00594200">
            <w:r>
              <w:rPr>
                <w:rFonts w:ascii="Arial" w:hAnsi="Arial" w:cs="Arial"/>
                <w:sz w:val="20"/>
                <w:szCs w:val="20"/>
                <w:lang w:val="en-US"/>
              </w:rPr>
              <w:t>11.3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>.7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Pr="00BF4A3E">
              <w:rPr>
                <w:rFonts w:ascii="Arial" w:hAnsi="Arial" w:cs="Arial"/>
                <w:sz w:val="20"/>
                <w:szCs w:val="20"/>
                <w:lang w:val="en-US"/>
              </w:rPr>
              <w:t xml:space="preserve"> - use appropriate subject-specific vocabulary and syntax to talk about a range of familiar and some unfamiliar general and curricular topics</w:t>
            </w:r>
          </w:p>
        </w:tc>
      </w:tr>
      <w:tr w:rsidR="00033519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033519" w:rsidRPr="001C7D13" w:rsidRDefault="00033519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lastRenderedPageBreak/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594200" w:rsidRPr="00855D62" w:rsidRDefault="00594200" w:rsidP="005942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11.3</w:t>
            </w:r>
            <w:r w:rsidRPr="00855D62">
              <w:rPr>
                <w:rFonts w:ascii="Arial" w:hAnsi="Arial" w:cs="Arial"/>
                <w:lang w:val="en-US"/>
              </w:rPr>
              <w:t>.2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ask and respond with appropriate syntax and vocabulary to open - ended higher -order thinking questions on a range of general and curricular topics, including some unfamiliar topics </w:t>
            </w:r>
          </w:p>
          <w:p w:rsidR="00594200" w:rsidRPr="00855D62" w:rsidRDefault="00594200" w:rsidP="005942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11.4</w:t>
            </w:r>
            <w:r w:rsidRPr="00855D62">
              <w:rPr>
                <w:rFonts w:ascii="Arial" w:hAnsi="Arial" w:cs="Arial"/>
                <w:lang w:val="en-US"/>
              </w:rPr>
              <w:t>.7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855D62">
              <w:rPr>
                <w:rFonts w:ascii="Arial" w:hAnsi="Arial" w:cs="Arial"/>
                <w:lang w:val="en-US"/>
              </w:rPr>
              <w:t>recognise</w:t>
            </w:r>
            <w:proofErr w:type="spellEnd"/>
            <w:r w:rsidRPr="00855D62">
              <w:rPr>
                <w:rFonts w:ascii="Arial" w:hAnsi="Arial" w:cs="Arial"/>
                <w:lang w:val="en-US"/>
              </w:rPr>
              <w:t xml:space="preserve"> patterns of development in lengthy texts [inter -paragraph level] on a range of more complex and abstract general and curricular topics; </w:t>
            </w:r>
          </w:p>
          <w:p w:rsidR="00594200" w:rsidRPr="00855D62" w:rsidRDefault="00594200" w:rsidP="005942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11.5</w:t>
            </w:r>
            <w:r w:rsidRPr="00855D62">
              <w:rPr>
                <w:rFonts w:ascii="Arial" w:hAnsi="Arial" w:cs="Arial"/>
                <w:lang w:val="en-US"/>
              </w:rPr>
              <w:t>.3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write with grammatical accuracy on a wide range of general and curricular topics </w:t>
            </w:r>
          </w:p>
          <w:p w:rsidR="00594200" w:rsidRPr="00855D62" w:rsidRDefault="00594200" w:rsidP="005942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11.5</w:t>
            </w:r>
            <w:r w:rsidRPr="00855D62">
              <w:rPr>
                <w:rFonts w:ascii="Arial" w:hAnsi="Arial" w:cs="Arial"/>
                <w:lang w:val="en-US"/>
              </w:rPr>
              <w:t>.5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develop with minimal support coherent arguments supported when necessary by examples and reasons for a wide range of written genres in familiar general and curricular topics </w:t>
            </w:r>
          </w:p>
          <w:p w:rsidR="00033519" w:rsidRPr="00594200" w:rsidRDefault="00594200" w:rsidP="00594200">
            <w:r>
              <w:rPr>
                <w:rFonts w:ascii="Arial" w:hAnsi="Arial" w:cs="Arial"/>
                <w:lang w:val="en-US"/>
              </w:rPr>
              <w:t>11.6.</w:t>
            </w:r>
            <w:r w:rsidRPr="00855D62"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use a growing variety of more complex prepositional phrases including those relating to concession and respect; use a variety of multi - word verbs of different syntactic types on a wide range of general and curricular topics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594200" w:rsidRPr="00855D62" w:rsidRDefault="00594200" w:rsidP="005942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11.1</w:t>
            </w:r>
            <w:r w:rsidRPr="00855D62">
              <w:rPr>
                <w:rFonts w:ascii="Arial" w:hAnsi="Arial" w:cs="Arial"/>
                <w:lang w:val="en-US"/>
              </w:rPr>
              <w:t>.8</w:t>
            </w:r>
            <w:r>
              <w:rPr>
                <w:rFonts w:ascii="Arial" w:hAnsi="Arial" w:cs="Arial"/>
                <w:lang w:val="en-US"/>
              </w:rPr>
              <w:t>.1</w:t>
            </w:r>
            <w:r w:rsidRPr="00855D62">
              <w:rPr>
                <w:rFonts w:ascii="Arial" w:hAnsi="Arial" w:cs="Arial"/>
                <w:lang w:val="en-US"/>
              </w:rPr>
              <w:t xml:space="preserve"> - develop intercultural awareness through reading and discussion </w:t>
            </w:r>
          </w:p>
          <w:p w:rsidR="00033519" w:rsidRPr="00594200" w:rsidRDefault="00033519" w:rsidP="00BA0798">
            <w:pPr>
              <w:pStyle w:val="a5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033519" w:rsidRPr="001C7D13" w:rsidRDefault="00033519" w:rsidP="00033519"/>
    <w:tbl>
      <w:tblPr>
        <w:tblW w:w="1034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10348"/>
      </w:tblGrid>
      <w:tr w:rsidR="00594200" w:rsidTr="00594200">
        <w:trPr>
          <w:trHeight w:val="300"/>
        </w:trPr>
        <w:tc>
          <w:tcPr>
            <w:tcW w:w="10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94200" w:rsidRDefault="00594200" w:rsidP="00D17943">
            <w:r>
              <w:rPr>
                <w:rFonts w:ascii="Calibri" w:eastAsia="Calibri" w:hAnsi="Calibri" w:cs="Calibri"/>
                <w:color w:val="000000"/>
              </w:rPr>
              <w:t>2.Тапсырмаларды орындау кезінде оқушыларда туындаған қиындықтардың тізімі:</w:t>
            </w:r>
            <w:r>
              <w:rPr>
                <w:sz w:val="24"/>
              </w:rPr>
              <w:t xml:space="preserve"> айтылым</w:t>
            </w:r>
          </w:p>
        </w:tc>
      </w:tr>
      <w:tr w:rsidR="00594200" w:rsidTr="00594200">
        <w:trPr>
          <w:trHeight w:val="300"/>
        </w:trPr>
        <w:tc>
          <w:tcPr>
            <w:tcW w:w="10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94200" w:rsidRDefault="00594200" w:rsidP="00D17943">
            <w:r>
              <w:rPr>
                <w:rFonts w:ascii="Calibri" w:eastAsia="Calibri" w:hAnsi="Calibri" w:cs="Calibri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  <w:r>
              <w:rPr>
                <w:sz w:val="24"/>
              </w:rPr>
              <w:t xml:space="preserve"> сөздік қордың аз болуы</w:t>
            </w:r>
          </w:p>
        </w:tc>
      </w:tr>
      <w:tr w:rsidR="00594200" w:rsidTr="00594200">
        <w:trPr>
          <w:trHeight w:val="300"/>
        </w:trPr>
        <w:tc>
          <w:tcPr>
            <w:tcW w:w="10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94200" w:rsidRDefault="00594200" w:rsidP="00D17943">
            <w:r>
              <w:rPr>
                <w:rFonts w:ascii="Calibri" w:eastAsia="Calibri" w:hAnsi="Calibri" w:cs="Calibri"/>
                <w:color w:val="000000"/>
              </w:rPr>
              <w:t>4. ТЖБ және ТЖБ нәтижелерін талдау қорытындылары бойынша жоспарланған жұмыс:</w:t>
            </w:r>
            <w:r>
              <w:rPr>
                <w:sz w:val="24"/>
              </w:rPr>
              <w:t xml:space="preserve"> (қажет болған жағдайда білім алушылардың ТАӘ көрсетумен) сөздікпен жұмыс</w:t>
            </w:r>
          </w:p>
        </w:tc>
      </w:tr>
    </w:tbl>
    <w:p w:rsidR="00033519" w:rsidRDefault="00033519" w:rsidP="00033519"/>
    <w:p w:rsidR="00033519" w:rsidRDefault="00033519" w:rsidP="00033519"/>
    <w:p w:rsidR="00033519" w:rsidRPr="001C7D13" w:rsidRDefault="00033519" w:rsidP="00033519"/>
    <w:p w:rsidR="00033519" w:rsidRPr="001C7D13" w:rsidRDefault="00033519" w:rsidP="00033519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 xml:space="preserve">Педагогтің(Т.А.Ә.): </w:t>
      </w:r>
      <w:r w:rsidR="00594200">
        <w:rPr>
          <w:color w:val="000000"/>
          <w:spacing w:val="2"/>
          <w:sz w:val="22"/>
          <w:szCs w:val="22"/>
          <w:lang w:eastAsia="ru-RU"/>
        </w:rPr>
        <w:t>Мауленова М</w:t>
      </w:r>
    </w:p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033519" w:rsidRDefault="00033519" w:rsidP="00033519"/>
    <w:p w:rsidR="00320290" w:rsidRDefault="00320290" w:rsidP="00033519"/>
    <w:p w:rsidR="00320290" w:rsidRDefault="00320290" w:rsidP="00033519"/>
    <w:p w:rsidR="00320290" w:rsidRDefault="00320290" w:rsidP="00033519"/>
    <w:p w:rsidR="00320290" w:rsidRDefault="00320290" w:rsidP="00033519"/>
    <w:sectPr w:rsidR="00320290" w:rsidSect="003033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4B"/>
    <w:multiLevelType w:val="hybridMultilevel"/>
    <w:tmpl w:val="C2CA40CE"/>
    <w:lvl w:ilvl="0" w:tplc="A2DC59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6AA1"/>
    <w:rsid w:val="00033519"/>
    <w:rsid w:val="000E41FD"/>
    <w:rsid w:val="00131042"/>
    <w:rsid w:val="00216742"/>
    <w:rsid w:val="002F0BEB"/>
    <w:rsid w:val="00320290"/>
    <w:rsid w:val="0047216C"/>
    <w:rsid w:val="004E1450"/>
    <w:rsid w:val="00594200"/>
    <w:rsid w:val="00612539"/>
    <w:rsid w:val="00684FAA"/>
    <w:rsid w:val="00756621"/>
    <w:rsid w:val="007608E1"/>
    <w:rsid w:val="00AA0520"/>
    <w:rsid w:val="00B318F8"/>
    <w:rsid w:val="00CE2D4F"/>
    <w:rsid w:val="00D33D24"/>
    <w:rsid w:val="00D42487"/>
    <w:rsid w:val="00D76AA1"/>
    <w:rsid w:val="00D90CD3"/>
    <w:rsid w:val="00ED65BB"/>
    <w:rsid w:val="00EF2ADB"/>
    <w:rsid w:val="00F2607E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1FD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1F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0E41FD"/>
  </w:style>
  <w:style w:type="paragraph" w:styleId="a5">
    <w:name w:val="No Spacing"/>
    <w:basedOn w:val="a"/>
    <w:uiPriority w:val="1"/>
    <w:qFormat/>
    <w:rsid w:val="000E41FD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1">
    <w:name w:val="Без интервала1"/>
    <w:rsid w:val="000E41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0E41FD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styleId="a6">
    <w:name w:val="List Paragraph"/>
    <w:basedOn w:val="a"/>
    <w:uiPriority w:val="34"/>
    <w:qFormat/>
    <w:rsid w:val="006125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1FD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1F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0E41FD"/>
  </w:style>
  <w:style w:type="paragraph" w:styleId="a5">
    <w:name w:val="No Spacing"/>
    <w:basedOn w:val="a"/>
    <w:uiPriority w:val="1"/>
    <w:qFormat/>
    <w:rsid w:val="000E41FD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1">
    <w:name w:val="Без интервала1"/>
    <w:rsid w:val="000E41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0E41FD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styleId="a6">
    <w:name w:val="List Paragraph"/>
    <w:basedOn w:val="a"/>
    <w:uiPriority w:val="34"/>
    <w:qFormat/>
    <w:rsid w:val="006125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Нурида</cp:lastModifiedBy>
  <cp:revision>2</cp:revision>
  <dcterms:created xsi:type="dcterms:W3CDTF">2024-11-14T14:50:00Z</dcterms:created>
  <dcterms:modified xsi:type="dcterms:W3CDTF">2024-11-14T14:50:00Z</dcterms:modified>
</cp:coreProperties>
</file>