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93" w:type="dxa"/>
        <w:tblLayout w:type="fixed"/>
        <w:tblLook w:val="04A0"/>
      </w:tblPr>
      <w:tblGrid>
        <w:gridCol w:w="333"/>
        <w:gridCol w:w="2409"/>
        <w:gridCol w:w="1086"/>
        <w:gridCol w:w="899"/>
        <w:gridCol w:w="850"/>
        <w:gridCol w:w="1276"/>
        <w:gridCol w:w="1100"/>
        <w:gridCol w:w="885"/>
        <w:gridCol w:w="1417"/>
        <w:gridCol w:w="250"/>
      </w:tblGrid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377918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 w:rsidR="00111E4F"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«№12 </w:t>
            </w:r>
            <w:proofErr w:type="spellStart"/>
            <w:r w:rsidR="00111E4F" w:rsidRPr="00F2271A">
              <w:rPr>
                <w:rFonts w:ascii="Times New Roman" w:eastAsia="Times New Roman" w:hAnsi="Times New Roman" w:cs="Times New Roman"/>
                <w:color w:val="000000"/>
              </w:rPr>
              <w:t>жалпы</w:t>
            </w:r>
            <w:proofErr w:type="spellEnd"/>
            <w:r w:rsidR="00111E4F"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ОМ» КММ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9A0395" w:rsidP="009A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ғылшын тілі </w:t>
            </w:r>
            <w:proofErr w:type="gramStart"/>
            <w:r w:rsidR="00111E4F" w:rsidRPr="00F2271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="00111E4F" w:rsidRPr="00F2271A">
              <w:rPr>
                <w:rFonts w:ascii="Times New Roman" w:eastAsia="Times New Roman" w:hAnsi="Times New Roman" w:cs="Times New Roman"/>
                <w:color w:val="000000"/>
              </w:rPr>
              <w:t>әнінен ТЖБ өткізуқорытындыларыбойыншаталдау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Сынып</w:t>
            </w:r>
            <w:proofErr w:type="spell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: 7</w:t>
            </w:r>
            <w:proofErr w:type="gram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 ҚАЗ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Оқушылар саны: 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9A0395" w:rsidRDefault="00111E4F" w:rsidP="009A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Мұғалім: </w:t>
            </w:r>
            <w:r w:rsidR="009A039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Досанова Жанат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Мақсаты: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9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БЖБ және ТЖБ нәтижелерініңталдауы</w:t>
            </w: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801"/>
        </w:trPr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Жиынтықбағалаутү</w:t>
            </w:r>
            <w:proofErr w:type="gram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і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Оқушы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Максималдыұпай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Жиынтықбағалауұпайларыныңпайыздықмәні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Сапа %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Үлгерімі</w:t>
            </w: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төмен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орташа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жоғары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0-39%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40-84%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85-100%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Оқушылар саны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ТЖБ 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895805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  <w:r w:rsidR="00111E4F" w:rsidRPr="00F2271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</w:t>
            </w: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 xml:space="preserve">ТЖБ 2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895805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55,5</w:t>
            </w:r>
            <w:r w:rsidR="00111E4F" w:rsidRPr="00F2271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</w:t>
            </w: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ТЖБ 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895805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66,6</w:t>
            </w:r>
            <w:r w:rsidR="00111E4F" w:rsidRPr="00F2271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</w:t>
            </w: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ТЖБ 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895805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66,6</w:t>
            </w:r>
            <w:r w:rsidR="00111E4F" w:rsidRPr="00F2271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</w:t>
            </w: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1E4F" w:rsidRPr="00F2271A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Қолжеткізілгенмақсаттар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Қиындықтудырғанмақсаттар</w:t>
            </w:r>
          </w:p>
        </w:tc>
      </w:tr>
      <w:tr w:rsidR="00111E4F" w:rsidRPr="00377918" w:rsidTr="00B379D4">
        <w:trPr>
          <w:gridBefore w:val="1"/>
          <w:gridAfter w:val="1"/>
          <w:wBefore w:w="333" w:type="dxa"/>
          <w:wAfter w:w="250" w:type="dxa"/>
          <w:trHeight w:val="268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ТЖБ</w:t>
            </w:r>
            <w:proofErr w:type="gramStart"/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5054" w:rsidRPr="00B15CC5" w:rsidRDefault="00915054" w:rsidP="00915054">
            <w:pPr>
              <w:pStyle w:val="a6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B15CC5">
              <w:rPr>
                <w:rFonts w:asciiTheme="minorHAnsi" w:hAnsiTheme="minorHAnsi" w:cstheme="minorHAnsi"/>
                <w:b w:val="0"/>
                <w:szCs w:val="24"/>
              </w:rPr>
              <w:t>7.1.7.1 develop and sustain a consistent argument when speaking or writing</w:t>
            </w:r>
          </w:p>
          <w:p w:rsidR="00915054" w:rsidRPr="00915054" w:rsidRDefault="00915054" w:rsidP="00915054">
            <w:pPr>
              <w:pStyle w:val="a6"/>
              <w:jc w:val="left"/>
              <w:rPr>
                <w:rFonts w:asciiTheme="minorHAnsi" w:hAnsiTheme="minorHAnsi" w:cstheme="minorHAnsi"/>
                <w:b w:val="0"/>
                <w:szCs w:val="24"/>
                <w:lang w:val="kk-KZ"/>
              </w:rPr>
            </w:pPr>
            <w:r w:rsidRPr="00B15CC5">
              <w:rPr>
                <w:rFonts w:asciiTheme="minorHAnsi" w:hAnsiTheme="minorHAnsi" w:cstheme="minorHAnsi"/>
                <w:b w:val="0"/>
                <w:szCs w:val="24"/>
              </w:rPr>
              <w:t xml:space="preserve">7.6.3.1  use common participles as adjectives and order adjectives correctly in front of nouns on a growing range of  familiar general and curricular topics </w:t>
            </w:r>
          </w:p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5054" w:rsidRPr="00B15CC5" w:rsidRDefault="00111E4F" w:rsidP="00915054">
            <w:pPr>
              <w:pStyle w:val="a6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F2271A">
              <w:rPr>
                <w:sz w:val="20"/>
                <w:szCs w:val="20"/>
                <w:lang w:val="kk-KZ"/>
              </w:rPr>
              <w:t xml:space="preserve"> </w:t>
            </w:r>
            <w:r w:rsidR="00915054" w:rsidRPr="00B15CC5">
              <w:rPr>
                <w:rFonts w:asciiTheme="minorHAnsi" w:hAnsiTheme="minorHAnsi" w:cstheme="minorHAnsi"/>
                <w:b w:val="0"/>
                <w:szCs w:val="24"/>
              </w:rPr>
              <w:t xml:space="preserve">.6.2.1 use quantifiers including more, little, few  less, fewer not as many , not as much on a growing  range of  familiar general and curricular topics </w:t>
            </w:r>
          </w:p>
          <w:p w:rsidR="00111E4F" w:rsidRPr="00915054" w:rsidRDefault="00111E4F" w:rsidP="00915054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111E4F" w:rsidRPr="00F2271A" w:rsidRDefault="00111E4F" w:rsidP="001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11E4F" w:rsidRPr="00F2271A" w:rsidRDefault="00111E4F" w:rsidP="001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11E4F" w:rsidRPr="00F2271A" w:rsidRDefault="00111E4F" w:rsidP="001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11E4F" w:rsidRPr="00F2271A" w:rsidRDefault="00111E4F" w:rsidP="001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11E4F" w:rsidRPr="00F2271A" w:rsidRDefault="00111E4F" w:rsidP="00111E4F">
            <w:pPr>
              <w:pStyle w:val="Default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111E4F" w:rsidRPr="00377918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ТЖБ 2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1F3F" w:rsidRPr="00B15CC5" w:rsidRDefault="00111E4F" w:rsidP="00AA1F3F">
            <w:pPr>
              <w:pStyle w:val="a6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F2271A">
              <w:rPr>
                <w:rFonts w:eastAsia="Times New Roman"/>
                <w:sz w:val="20"/>
                <w:szCs w:val="20"/>
              </w:rPr>
              <w:t> </w:t>
            </w:r>
            <w:r w:rsidR="00AA1F3F" w:rsidRPr="00B15CC5">
              <w:rPr>
                <w:rFonts w:asciiTheme="minorHAnsi" w:hAnsiTheme="minorHAnsi" w:cstheme="minorHAnsi"/>
                <w:b w:val="0"/>
                <w:szCs w:val="24"/>
              </w:rPr>
              <w:t>7.1.8.1 develop intercultural awareness through reading and discussion</w:t>
            </w:r>
          </w:p>
          <w:p w:rsidR="00AA1F3F" w:rsidRPr="00B15CC5" w:rsidRDefault="00AA1F3F" w:rsidP="00AA1F3F">
            <w:pPr>
              <w:pStyle w:val="a6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B15CC5">
              <w:rPr>
                <w:rFonts w:asciiTheme="minorHAnsi" w:hAnsiTheme="minorHAnsi" w:cstheme="minorHAnsi"/>
                <w:b w:val="0"/>
                <w:szCs w:val="24"/>
              </w:rPr>
              <w:t xml:space="preserve">7.6.9.1 use appropriately  an increased variety of present and past simple active and some passive forms on a growing range of familiar general and curricular topics </w:t>
            </w:r>
          </w:p>
          <w:p w:rsidR="00AA1F3F" w:rsidRPr="00B15CC5" w:rsidRDefault="00AA1F3F" w:rsidP="00AA1F3F">
            <w:pPr>
              <w:pStyle w:val="a6"/>
              <w:jc w:val="left"/>
              <w:rPr>
                <w:rStyle w:val="NESNormalChar"/>
                <w:rFonts w:asciiTheme="minorHAnsi" w:hAnsiTheme="minorHAnsi" w:cstheme="minorHAnsi"/>
                <w:iCs w:val="0"/>
                <w:sz w:val="24"/>
                <w:szCs w:val="24"/>
                <w:lang w:val="en-GB"/>
              </w:rPr>
            </w:pPr>
            <w:r w:rsidRPr="00B15CC5">
              <w:rPr>
                <w:rStyle w:val="NESNormalChar"/>
                <w:rFonts w:asciiTheme="minorHAnsi" w:hAnsiTheme="minorHAnsi" w:cstheme="minorHAnsi"/>
                <w:sz w:val="24"/>
                <w:szCs w:val="24"/>
                <w:lang w:val="en-GB"/>
              </w:rPr>
              <w:t>7</w:t>
            </w:r>
            <w:r w:rsidRPr="00B15CC5">
              <w:rPr>
                <w:rStyle w:val="NESNormalChar"/>
                <w:rFonts w:asciiTheme="minorHAnsi" w:hAnsiTheme="minorHAnsi" w:cstheme="minorHAnsi"/>
                <w:sz w:val="24"/>
                <w:szCs w:val="24"/>
              </w:rPr>
              <w:t>.2.5.1</w:t>
            </w:r>
            <w:r w:rsidRPr="00B15CC5">
              <w:rPr>
                <w:rStyle w:val="NESNormalChar"/>
                <w:rFonts w:asciiTheme="minorHAnsi" w:hAnsiTheme="minorHAnsi" w:cstheme="minorHAnsi"/>
                <w:sz w:val="24"/>
                <w:szCs w:val="24"/>
                <w:lang w:val="en-GB"/>
              </w:rPr>
              <w:t>understand most specific information and detail of supported, extended talk on a range  general and curricular topics</w:t>
            </w:r>
          </w:p>
          <w:p w:rsidR="00111E4F" w:rsidRPr="00AA1F3F" w:rsidRDefault="00111E4F" w:rsidP="00AA1F3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1F3F" w:rsidRPr="00AA1F3F" w:rsidRDefault="00AA1F3F" w:rsidP="00AA1F3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F3F">
              <w:rPr>
                <w:rFonts w:cstheme="minorHAnsi"/>
                <w:szCs w:val="24"/>
                <w:lang w:val="en-US"/>
              </w:rPr>
              <w:t>7.3.5.1 keep interaction going in longer exchanges on a range of general and curricular topics</w:t>
            </w:r>
          </w:p>
          <w:p w:rsidR="00111E4F" w:rsidRPr="00AA1F3F" w:rsidRDefault="00111E4F" w:rsidP="00AA1F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1E4F" w:rsidRPr="00377918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ТЖБ 3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4411" w:rsidRPr="00B15CC5" w:rsidRDefault="00B14411" w:rsidP="00B14411">
            <w:pPr>
              <w:pStyle w:val="a6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B15CC5">
              <w:rPr>
                <w:rFonts w:asciiTheme="minorHAnsi" w:hAnsiTheme="minorHAnsi" w:cstheme="minorHAnsi"/>
                <w:b w:val="0"/>
                <w:szCs w:val="24"/>
              </w:rPr>
              <w:t>7.1.6.1 organize and present information clearly to others</w:t>
            </w:r>
          </w:p>
          <w:p w:rsidR="00111E4F" w:rsidRPr="00B14411" w:rsidRDefault="00B14411" w:rsidP="00B1441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14411">
              <w:rPr>
                <w:lang w:val="en-US"/>
              </w:rPr>
              <w:t xml:space="preserve">7.6.1.1 begin to use basic abstract nouns and compound nouns and noun phrases describing times and location on a growing range of familiar general and curricular </w:t>
            </w:r>
            <w:r w:rsidRPr="00B14411">
              <w:rPr>
                <w:lang w:val="en-US"/>
              </w:rPr>
              <w:lastRenderedPageBreak/>
              <w:t>topics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4411" w:rsidRPr="00B15CC5" w:rsidRDefault="00111E4F" w:rsidP="00B14411">
            <w:pPr>
              <w:pStyle w:val="a6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F2271A">
              <w:rPr>
                <w:sz w:val="20"/>
                <w:szCs w:val="20"/>
                <w:lang w:val="kk-KZ"/>
              </w:rPr>
              <w:lastRenderedPageBreak/>
              <w:t xml:space="preserve"> </w:t>
            </w:r>
            <w:r w:rsidR="00B14411" w:rsidRPr="00B15CC5">
              <w:rPr>
                <w:rFonts w:asciiTheme="minorHAnsi" w:hAnsiTheme="minorHAnsi" w:cstheme="minorHAnsi"/>
                <w:b w:val="0"/>
                <w:szCs w:val="24"/>
              </w:rPr>
              <w:t xml:space="preserve">7.6.5.1 use questions including questions with whose, how often , how long and a growing range of tag questions on a growing range of familiar general and curricular topics  </w:t>
            </w:r>
          </w:p>
          <w:p w:rsidR="00111E4F" w:rsidRPr="00B14411" w:rsidRDefault="00B14411" w:rsidP="00B144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411">
              <w:rPr>
                <w:rFonts w:cstheme="minorHAnsi"/>
                <w:szCs w:val="24"/>
                <w:lang w:val="en-US"/>
              </w:rPr>
              <w:lastRenderedPageBreak/>
              <w:t xml:space="preserve">7.6.13.1 use modal forms including </w:t>
            </w:r>
            <w:r w:rsidRPr="00B14411">
              <w:rPr>
                <w:rFonts w:eastAsia="ZapfDingbatsStd" w:cstheme="minorHAnsi"/>
                <w:szCs w:val="24"/>
                <w:lang w:val="en-US"/>
              </w:rPr>
              <w:t xml:space="preserve">mustn’t (prohibition), need (necessity)   </w:t>
            </w:r>
            <w:r w:rsidRPr="00B14411">
              <w:rPr>
                <w:rFonts w:cstheme="minorHAnsi"/>
                <w:szCs w:val="24"/>
                <w:lang w:val="en-US"/>
              </w:rPr>
              <w:t>should  (for advice) on a range of  familiar general and curricular topics</w:t>
            </w:r>
          </w:p>
        </w:tc>
      </w:tr>
      <w:tr w:rsidR="00111E4F" w:rsidRPr="00377918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1E4F" w:rsidRPr="00F2271A" w:rsidRDefault="00111E4F" w:rsidP="0011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ТЖБ 4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543E9" w:rsidRPr="00B15CC5" w:rsidRDefault="00111E4F" w:rsidP="006543E9">
            <w:pPr>
              <w:pStyle w:val="a6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F2271A">
              <w:rPr>
                <w:rFonts w:eastAsia="Times New Roman"/>
                <w:sz w:val="20"/>
                <w:szCs w:val="20"/>
              </w:rPr>
              <w:t> </w:t>
            </w:r>
            <w:r w:rsidR="006543E9" w:rsidRPr="00B15CC5">
              <w:rPr>
                <w:rFonts w:asciiTheme="minorHAnsi" w:hAnsiTheme="minorHAnsi" w:cstheme="minorHAnsi"/>
                <w:b w:val="0"/>
                <w:szCs w:val="24"/>
              </w:rPr>
              <w:t xml:space="preserve">7.6.15.1 use common verbs  followed  by infinitive  verb / verb + </w:t>
            </w:r>
            <w:proofErr w:type="spellStart"/>
            <w:r w:rsidR="006543E9" w:rsidRPr="00B15CC5">
              <w:rPr>
                <w:rFonts w:asciiTheme="minorHAnsi" w:hAnsiTheme="minorHAnsi" w:cstheme="minorHAnsi"/>
                <w:b w:val="0"/>
                <w:szCs w:val="24"/>
              </w:rPr>
              <w:t>ingpatternsuse</w:t>
            </w:r>
            <w:proofErr w:type="spellEnd"/>
            <w:r w:rsidR="006543E9" w:rsidRPr="00B15CC5">
              <w:rPr>
                <w:rFonts w:asciiTheme="minorHAnsi" w:hAnsiTheme="minorHAnsi" w:cstheme="minorHAnsi"/>
                <w:b w:val="0"/>
                <w:szCs w:val="24"/>
              </w:rPr>
              <w:t xml:space="preserve"> infinitive of purpose on a limited range of familiar general and curricular topics </w:t>
            </w:r>
          </w:p>
          <w:p w:rsidR="00B14411" w:rsidRPr="006543E9" w:rsidRDefault="00B14411" w:rsidP="00B14411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11E4F" w:rsidRPr="00F2271A" w:rsidRDefault="00111E4F" w:rsidP="00111E4F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27C0" w:rsidRPr="00B15CC5" w:rsidRDefault="007627C0" w:rsidP="007627C0">
            <w:pPr>
              <w:pStyle w:val="a6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B15CC5">
              <w:rPr>
                <w:rFonts w:asciiTheme="minorHAnsi" w:hAnsiTheme="minorHAnsi" w:cstheme="minorHAnsi"/>
                <w:b w:val="0"/>
                <w:szCs w:val="24"/>
              </w:rPr>
              <w:t xml:space="preserve">7.6.3.1  use common participles as adjectives and order adjectives correctly in front of nouns on a growing range of  familiar general and curricular topics </w:t>
            </w:r>
          </w:p>
          <w:p w:rsidR="00111E4F" w:rsidRPr="007627C0" w:rsidRDefault="00111E4F" w:rsidP="007627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1E4F" w:rsidRPr="00377918" w:rsidTr="00B379D4">
        <w:trPr>
          <w:gridBefore w:val="1"/>
          <w:gridAfter w:val="1"/>
          <w:wBefore w:w="333" w:type="dxa"/>
          <w:wAfter w:w="250" w:type="dxa"/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1E4F" w:rsidRPr="00F2271A" w:rsidRDefault="00111E4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379D4" w:rsidRPr="00B379D4" w:rsidTr="00B379D4">
        <w:trPr>
          <w:trHeight w:val="463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D4" w:rsidRPr="00B379D4" w:rsidRDefault="00B379D4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B379D4">
              <w:rPr>
                <w:rFonts w:ascii="Calibri" w:eastAsia="Times New Roman" w:hAnsi="Calibri" w:cs="Calibri"/>
                <w:color w:val="000000"/>
                <w:lang w:val="kk-KZ"/>
              </w:rPr>
              <w:t>2.Тапсырмаларды орындау кезінде оқушыларда туындаған қиындықтардың тізімі:</w:t>
            </w:r>
            <w:r w:rsidRPr="00B379D4">
              <w:rPr>
                <w:lang w:val="kk-KZ"/>
              </w:rPr>
              <w:t xml:space="preserve"> Жазылым</w:t>
            </w:r>
          </w:p>
        </w:tc>
      </w:tr>
      <w:tr w:rsidR="00B379D4" w:rsidRPr="00B379D4" w:rsidTr="00B379D4">
        <w:trPr>
          <w:trHeight w:val="463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D4" w:rsidRPr="00B379D4" w:rsidRDefault="00B379D4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B379D4">
              <w:rPr>
                <w:rFonts w:ascii="Calibri" w:eastAsia="Times New Roman" w:hAnsi="Calibri" w:cs="Calibri"/>
                <w:color w:val="000000"/>
                <w:lang w:val="kk-KZ"/>
              </w:rPr>
              <w:t>3. Тапсырмаларды орындау кезінде туындаған жоғарыда көрсетілген қиындықтарының себептері:</w:t>
            </w:r>
            <w:r w:rsidRPr="00B379D4">
              <w:rPr>
                <w:lang w:val="kk-KZ"/>
              </w:rPr>
              <w:t xml:space="preserve"> Граммтикалық қателер</w:t>
            </w:r>
          </w:p>
        </w:tc>
      </w:tr>
      <w:tr w:rsidR="00B379D4" w:rsidRPr="00C43C6A" w:rsidTr="00B379D4">
        <w:trPr>
          <w:trHeight w:val="463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D4" w:rsidRPr="00C43C6A" w:rsidRDefault="00B379D4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B379D4">
              <w:rPr>
                <w:rFonts w:ascii="Calibri" w:eastAsia="Times New Roman" w:hAnsi="Calibri" w:cs="Calibri"/>
                <w:color w:val="000000"/>
                <w:lang w:val="kk-KZ"/>
              </w:rPr>
              <w:t>4. ТЖБ және ТЖБ нәтижелерін талдау қорытындылары бойынша жоспарланған жұмыс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: </w:t>
            </w:r>
            <w:r w:rsidRPr="00B379D4">
              <w:rPr>
                <w:lang w:val="kk-KZ"/>
              </w:rPr>
              <w:t>Грамматикамен жұмыс</w:t>
            </w:r>
          </w:p>
        </w:tc>
      </w:tr>
      <w:tr w:rsidR="00B379D4" w:rsidRPr="00C43C6A" w:rsidTr="00B379D4">
        <w:trPr>
          <w:trHeight w:val="311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D4" w:rsidRPr="00C43C6A" w:rsidRDefault="00B379D4" w:rsidP="00B37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Күні: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2022-2023 оқу жылы </w:t>
            </w:r>
          </w:p>
        </w:tc>
      </w:tr>
      <w:tr w:rsidR="00B379D4" w:rsidRPr="00C43C6A" w:rsidTr="00B379D4">
        <w:trPr>
          <w:trHeight w:val="463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D4" w:rsidRPr="00B379D4" w:rsidRDefault="00B379D4" w:rsidP="00B37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C43C6A">
              <w:rPr>
                <w:rFonts w:ascii="Calibri" w:eastAsia="Times New Roman" w:hAnsi="Calibri" w:cs="Calibri"/>
                <w:color w:val="000000"/>
              </w:rPr>
              <w:t>Мұғалім: Д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осанова Жанат</w:t>
            </w:r>
          </w:p>
        </w:tc>
      </w:tr>
    </w:tbl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Default="00111E4F" w:rsidP="00111E4F">
      <w:pPr>
        <w:rPr>
          <w:rFonts w:ascii="Times New Roman" w:hAnsi="Times New Roman" w:cs="Times New Roman"/>
          <w:lang w:val="kk-KZ"/>
        </w:rPr>
      </w:pPr>
    </w:p>
    <w:p w:rsidR="00ED6FC2" w:rsidRDefault="00ED6FC2" w:rsidP="00111E4F">
      <w:pPr>
        <w:rPr>
          <w:rFonts w:ascii="Times New Roman" w:hAnsi="Times New Roman" w:cs="Times New Roman"/>
          <w:lang w:val="kk-KZ"/>
        </w:rPr>
      </w:pPr>
    </w:p>
    <w:p w:rsidR="00ED6FC2" w:rsidRDefault="00ED6FC2" w:rsidP="00111E4F">
      <w:pPr>
        <w:rPr>
          <w:rFonts w:ascii="Times New Roman" w:hAnsi="Times New Roman" w:cs="Times New Roman"/>
          <w:lang w:val="kk-KZ"/>
        </w:rPr>
      </w:pPr>
    </w:p>
    <w:p w:rsidR="00ED6FC2" w:rsidRDefault="00ED6FC2" w:rsidP="00111E4F">
      <w:pPr>
        <w:rPr>
          <w:rFonts w:ascii="Times New Roman" w:hAnsi="Times New Roman" w:cs="Times New Roman"/>
          <w:lang w:val="kk-KZ"/>
        </w:rPr>
      </w:pPr>
    </w:p>
    <w:p w:rsidR="00ED6FC2" w:rsidRDefault="00ED6FC2" w:rsidP="00111E4F">
      <w:pPr>
        <w:rPr>
          <w:rFonts w:ascii="Times New Roman" w:hAnsi="Times New Roman" w:cs="Times New Roman"/>
          <w:lang w:val="kk-KZ"/>
        </w:rPr>
      </w:pPr>
    </w:p>
    <w:p w:rsidR="00ED6FC2" w:rsidRDefault="00ED6FC2" w:rsidP="00111E4F">
      <w:pPr>
        <w:rPr>
          <w:rFonts w:ascii="Times New Roman" w:hAnsi="Times New Roman" w:cs="Times New Roman"/>
          <w:lang w:val="kk-KZ"/>
        </w:rPr>
      </w:pPr>
    </w:p>
    <w:p w:rsidR="00ED6FC2" w:rsidRDefault="00ED6FC2" w:rsidP="00111E4F">
      <w:pPr>
        <w:rPr>
          <w:rFonts w:ascii="Times New Roman" w:hAnsi="Times New Roman" w:cs="Times New Roman"/>
          <w:lang w:val="kk-KZ"/>
        </w:rPr>
      </w:pPr>
    </w:p>
    <w:p w:rsidR="00ED6FC2" w:rsidRDefault="00ED6FC2" w:rsidP="00111E4F">
      <w:pPr>
        <w:rPr>
          <w:rFonts w:ascii="Times New Roman" w:hAnsi="Times New Roman" w:cs="Times New Roman"/>
          <w:lang w:val="kk-KZ"/>
        </w:rPr>
      </w:pPr>
    </w:p>
    <w:p w:rsidR="00895805" w:rsidRPr="00F2271A" w:rsidRDefault="00895805" w:rsidP="00111E4F">
      <w:pPr>
        <w:rPr>
          <w:rFonts w:ascii="Times New Roman" w:hAnsi="Times New Roman" w:cs="Times New Roman"/>
          <w:lang w:val="kk-KZ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tbl>
      <w:tblPr>
        <w:tblStyle w:val="a3"/>
        <w:tblW w:w="10745" w:type="dxa"/>
        <w:tblInd w:w="-147" w:type="dxa"/>
        <w:tblLayout w:type="fixed"/>
        <w:tblLook w:val="04A0"/>
      </w:tblPr>
      <w:tblGrid>
        <w:gridCol w:w="1106"/>
        <w:gridCol w:w="1134"/>
        <w:gridCol w:w="1134"/>
        <w:gridCol w:w="1417"/>
        <w:gridCol w:w="1044"/>
        <w:gridCol w:w="1224"/>
        <w:gridCol w:w="2642"/>
        <w:gridCol w:w="1044"/>
      </w:tblGrid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«№12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ОМ» КММ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ED6FC2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тілі </w:t>
            </w:r>
            <w:r w:rsidR="00111E4F" w:rsidRPr="00F2271A">
              <w:rPr>
                <w:rFonts w:ascii="Times New Roman" w:hAnsi="Times New Roman" w:cs="Times New Roman"/>
                <w:sz w:val="20"/>
                <w:szCs w:val="20"/>
              </w:rPr>
              <w:t>пәніненТЖБөткізуқорытындыларыбойыншаталдау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ҚАЗ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Оқушылар саны: </w:t>
            </w:r>
            <w:r w:rsidR="00F2271A"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ED6F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Мұғалім: </w:t>
            </w:r>
            <w:r w:rsidR="00ED6F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Досанова Жанат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Мақсаты: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БЖБ және ТЖБ нәтижелерініңталдауы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Жиынтықбағалаутү</w:t>
            </w:r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Максималдыұпай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Жиынтықбағалауұпайларыныңпайыздықмәні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Сапа %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Үлгерім %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орташа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0-39%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40-84%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85-100%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Оқушылар саны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826186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2618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895805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  <w:r w:rsidR="00111E4F"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826186" w:rsidRPr="00F2271A" w:rsidTr="00DE2603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26186" w:rsidRDefault="00826186">
            <w:r w:rsidRPr="009B5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B57A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7,1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826186" w:rsidRPr="00F2271A" w:rsidTr="00DE2603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26186" w:rsidRDefault="00826186">
            <w:r w:rsidRPr="009B5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B57A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4,2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826186" w:rsidRPr="00F2271A" w:rsidTr="00DE2603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26186" w:rsidRDefault="00826186">
            <w:r w:rsidRPr="009B5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B57A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64,2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6186" w:rsidRPr="00F2271A" w:rsidRDefault="00826186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D069BB" w:rsidRDefault="00111E4F" w:rsidP="0011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9BB">
              <w:rPr>
                <w:rFonts w:ascii="Times New Roman" w:hAnsi="Times New Roman" w:cs="Times New Roman"/>
                <w:sz w:val="28"/>
                <w:szCs w:val="28"/>
              </w:rPr>
              <w:t>Қолжеткізілгенмақсаттар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D069BB" w:rsidRDefault="00111E4F" w:rsidP="0011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9BB">
              <w:rPr>
                <w:rFonts w:ascii="Times New Roman" w:hAnsi="Times New Roman" w:cs="Times New Roman"/>
                <w:sz w:val="28"/>
                <w:szCs w:val="28"/>
              </w:rPr>
              <w:t>Қиындықтудырғанмақсаттар</w:t>
            </w:r>
          </w:p>
        </w:tc>
      </w:tr>
      <w:tr w:rsidR="00E324D4" w:rsidRPr="00377918" w:rsidTr="00E324D4">
        <w:trPr>
          <w:trHeight w:val="19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24D4" w:rsidRPr="00F2271A" w:rsidRDefault="00E324D4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ТЖБ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4D4" w:rsidRPr="00E324D4" w:rsidRDefault="00E324D4" w:rsidP="00E324D4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E324D4">
              <w:rPr>
                <w:b w:val="0"/>
                <w:sz w:val="28"/>
                <w:szCs w:val="28"/>
              </w:rPr>
              <w:t xml:space="preserve"> 7.6.10.1  use present continuous forms with present and future meaning  and past continuous forms for background and interrupted past actions on a limited range of  familiar  general and curricular topics 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4D4" w:rsidRPr="00E324D4" w:rsidRDefault="00E324D4" w:rsidP="00E324D4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E324D4">
              <w:rPr>
                <w:b w:val="0"/>
                <w:sz w:val="28"/>
                <w:szCs w:val="28"/>
              </w:rPr>
              <w:t> 7.4.5.1 deduce meaning from context on a limited range of familiar general and curricular topics, including some extended texts</w:t>
            </w:r>
          </w:p>
          <w:p w:rsidR="00E324D4" w:rsidRPr="00E324D4" w:rsidRDefault="00E324D4" w:rsidP="00E324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A6422" w:rsidRPr="00377918" w:rsidTr="00FA6422">
        <w:trPr>
          <w:trHeight w:val="196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422" w:rsidRPr="00F2271A" w:rsidRDefault="00FA6422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6422" w:rsidRPr="00FA6422" w:rsidRDefault="00FA6422" w:rsidP="00FA6422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A6422">
              <w:rPr>
                <w:sz w:val="28"/>
                <w:szCs w:val="28"/>
              </w:rPr>
              <w:t> </w:t>
            </w:r>
            <w:r w:rsidRPr="00FA6422">
              <w:rPr>
                <w:b w:val="0"/>
                <w:sz w:val="28"/>
                <w:szCs w:val="28"/>
              </w:rPr>
              <w:t>7.1.8.1 develop intercultural awareness through reading and discussion;</w:t>
            </w:r>
          </w:p>
          <w:p w:rsidR="00FA6422" w:rsidRPr="00FA6422" w:rsidRDefault="00FA6422" w:rsidP="00FA6422">
            <w:pPr>
              <w:pStyle w:val="a6"/>
              <w:jc w:val="left"/>
              <w:rPr>
                <w:rStyle w:val="NESNormalChar"/>
                <w:iCs w:val="0"/>
                <w:lang w:val="en-GB"/>
              </w:rPr>
            </w:pPr>
            <w:r w:rsidRPr="00FA6422">
              <w:rPr>
                <w:rStyle w:val="NESNormalChar"/>
                <w:lang w:val="en-GB"/>
              </w:rPr>
              <w:t>7</w:t>
            </w:r>
            <w:r w:rsidRPr="00FA6422">
              <w:rPr>
                <w:rStyle w:val="NESNormalChar"/>
              </w:rPr>
              <w:t xml:space="preserve">.2.5.1 </w:t>
            </w:r>
            <w:r w:rsidRPr="00FA6422">
              <w:rPr>
                <w:rStyle w:val="NESNormalChar"/>
                <w:lang w:val="en-GB"/>
              </w:rPr>
              <w:t>understand most specific information and detail of supported, extended talk on a range  general and curricular topics</w:t>
            </w:r>
          </w:p>
          <w:p w:rsidR="00FA6422" w:rsidRPr="00FA6422" w:rsidRDefault="00FA6422" w:rsidP="00FA64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6422" w:rsidRPr="00FA6422" w:rsidRDefault="00FA6422" w:rsidP="00FA64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A6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A6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7.3.5.1 keep interaction going in longer exchanges on a range of general and curricular topics</w:t>
            </w:r>
          </w:p>
        </w:tc>
      </w:tr>
    </w:tbl>
    <w:tbl>
      <w:tblPr>
        <w:tblW w:w="10821" w:type="dxa"/>
        <w:tblInd w:w="-147" w:type="dxa"/>
        <w:tblLook w:val="04A0"/>
      </w:tblPr>
      <w:tblGrid>
        <w:gridCol w:w="1106"/>
        <w:gridCol w:w="4678"/>
        <w:gridCol w:w="5037"/>
      </w:tblGrid>
      <w:tr w:rsidR="0062289F" w:rsidRPr="00377918" w:rsidTr="00DE2603">
        <w:trPr>
          <w:trHeight w:val="294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289F" w:rsidRPr="00F2271A" w:rsidRDefault="0062289F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289F" w:rsidRPr="0062289F" w:rsidRDefault="0062289F" w:rsidP="0062289F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sz w:val="28"/>
                <w:szCs w:val="28"/>
              </w:rPr>
              <w:t> </w:t>
            </w:r>
            <w:r w:rsidRPr="0062289F">
              <w:rPr>
                <w:b w:val="0"/>
                <w:sz w:val="28"/>
                <w:szCs w:val="28"/>
              </w:rPr>
              <w:t>7.2.3.1 understand with some support most of the detail of an argument in extended talk on a limited range of general and curricular</w:t>
            </w:r>
          </w:p>
          <w:p w:rsidR="0062289F" w:rsidRPr="0062289F" w:rsidRDefault="0062289F" w:rsidP="0062289F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b w:val="0"/>
                <w:sz w:val="28"/>
                <w:szCs w:val="28"/>
              </w:rPr>
              <w:t>7.4.2.1 understand specific information and detail in texts on a range of familiar general and curricular topics;</w:t>
            </w:r>
          </w:p>
          <w:p w:rsidR="0062289F" w:rsidRPr="0062289F" w:rsidRDefault="0062289F" w:rsidP="00622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2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7.5.2.1 write with minimal support about real and imaginary past events, activities and experiences on a growing range of familiar</w:t>
            </w:r>
          </w:p>
        </w:tc>
        <w:tc>
          <w:tcPr>
            <w:tcW w:w="5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289F" w:rsidRPr="0062289F" w:rsidRDefault="0062289F" w:rsidP="0062289F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sz w:val="28"/>
                <w:szCs w:val="28"/>
              </w:rPr>
              <w:t> </w:t>
            </w:r>
            <w:r w:rsidRPr="0062289F">
              <w:rPr>
                <w:b w:val="0"/>
                <w:sz w:val="28"/>
                <w:szCs w:val="28"/>
              </w:rPr>
              <w:t>7.3.3.1 give an opinion at discourse level on a growing range of general and curricular topics;</w:t>
            </w:r>
          </w:p>
          <w:p w:rsidR="0062289F" w:rsidRPr="0062289F" w:rsidRDefault="0062289F" w:rsidP="0062289F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b w:val="0"/>
                <w:sz w:val="28"/>
                <w:szCs w:val="28"/>
              </w:rPr>
              <w:t>7.3.3.1 give an opinion at discourse level on a growing range of general and curricular topics;</w:t>
            </w:r>
          </w:p>
          <w:p w:rsidR="0062289F" w:rsidRPr="0062289F" w:rsidRDefault="0062289F" w:rsidP="00622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10355" w:type="dxa"/>
        <w:tblLook w:val="04A0"/>
      </w:tblPr>
      <w:tblGrid>
        <w:gridCol w:w="1765"/>
        <w:gridCol w:w="4628"/>
        <w:gridCol w:w="3962"/>
      </w:tblGrid>
      <w:tr w:rsidR="00FB3FA6" w:rsidRPr="00FB3FA6" w:rsidTr="00FB3FA6">
        <w:trPr>
          <w:trHeight w:val="1266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3FA6" w:rsidRPr="00F2271A" w:rsidRDefault="00FB3FA6" w:rsidP="00111E4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FA6" w:rsidRPr="00FB3FA6" w:rsidRDefault="00FB3FA6" w:rsidP="00FB3FA6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B3FA6">
              <w:rPr>
                <w:b w:val="0"/>
                <w:sz w:val="28"/>
                <w:szCs w:val="28"/>
              </w:rPr>
              <w:t> 7.2.5.1 recognize the opinion of the speakers in supported extended talk on a range of general and curricular topics;</w:t>
            </w:r>
          </w:p>
          <w:p w:rsidR="00FB3FA6" w:rsidRPr="00FB3FA6" w:rsidRDefault="00FB3FA6" w:rsidP="00FB3FA6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B3FA6">
              <w:rPr>
                <w:b w:val="0"/>
                <w:sz w:val="28"/>
                <w:szCs w:val="28"/>
              </w:rPr>
              <w:t>7.4.3.1 understand the detail of an argument on a growing range of familiar general and curricular topics, including some extended texts;</w:t>
            </w:r>
          </w:p>
          <w:p w:rsidR="00FB3FA6" w:rsidRPr="00FB3FA6" w:rsidRDefault="00FB3FA6" w:rsidP="00DE26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FA6" w:rsidRPr="00FB3FA6" w:rsidRDefault="00FB3FA6" w:rsidP="00DE26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3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B3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7.5.3.1 write with moderate grammatical accuracy on a limited range of familiar general and curricular topics;</w:t>
            </w:r>
          </w:p>
        </w:tc>
      </w:tr>
    </w:tbl>
    <w:tbl>
      <w:tblPr>
        <w:tblW w:w="10638" w:type="dxa"/>
        <w:tblInd w:w="93" w:type="dxa"/>
        <w:tblLook w:val="04A0"/>
      </w:tblPr>
      <w:tblGrid>
        <w:gridCol w:w="10638"/>
      </w:tblGrid>
      <w:tr w:rsidR="00751D58" w:rsidRPr="007E7BDD" w:rsidTr="00DE2603">
        <w:trPr>
          <w:trHeight w:val="397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58" w:rsidRPr="007E7BDD" w:rsidRDefault="00751D58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436CEB">
              <w:rPr>
                <w:rFonts w:ascii="Calibri" w:eastAsia="Times New Roman" w:hAnsi="Calibri" w:cs="Calibri"/>
                <w:color w:val="000000"/>
                <w:lang w:val="kk-KZ"/>
              </w:rPr>
              <w:t>2.Тапсырмаларды орындау кезінде оқушыларда туындаған қиындықтардың тізімі: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</w:t>
            </w:r>
            <w:r w:rsidRPr="00436CEB">
              <w:rPr>
                <w:lang w:val="kk-KZ"/>
              </w:rPr>
              <w:t>Жазылым</w:t>
            </w:r>
          </w:p>
        </w:tc>
      </w:tr>
      <w:tr w:rsidR="00751D58" w:rsidRPr="00436CEB" w:rsidTr="00DE2603">
        <w:trPr>
          <w:trHeight w:val="397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58" w:rsidRPr="00436CEB" w:rsidRDefault="00751D58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436CEB">
              <w:rPr>
                <w:rFonts w:ascii="Calibri" w:eastAsia="Times New Roman" w:hAnsi="Calibri" w:cs="Calibri"/>
                <w:color w:val="000000"/>
                <w:lang w:val="kk-KZ"/>
              </w:rPr>
              <w:t>3. Тапсырмаларды орындау кезінде туындаған жоғарыда көрсетілген қиындықтарының себептері:</w:t>
            </w:r>
            <w:r w:rsidRPr="00436CEB">
              <w:rPr>
                <w:lang w:val="kk-KZ"/>
              </w:rPr>
              <w:t xml:space="preserve"> Граммтикалық қателер</w:t>
            </w:r>
          </w:p>
        </w:tc>
      </w:tr>
      <w:tr w:rsidR="00751D58" w:rsidRPr="007E7BDD" w:rsidTr="00DE2603">
        <w:trPr>
          <w:trHeight w:val="397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58" w:rsidRPr="007E7BDD" w:rsidRDefault="00751D58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436CEB">
              <w:rPr>
                <w:rFonts w:ascii="Calibri" w:eastAsia="Times New Roman" w:hAnsi="Calibri" w:cs="Calibri"/>
                <w:color w:val="000000"/>
                <w:lang w:val="kk-KZ"/>
              </w:rPr>
              <w:t>4. ТЖБ және ТЖБ нәтижелерін талдау қорытындылары бойынша жоспарланған жұмыс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:</w:t>
            </w:r>
            <w:r w:rsidRPr="00436CEB">
              <w:rPr>
                <w:lang w:val="kk-KZ"/>
              </w:rPr>
              <w:t xml:space="preserve"> Грамматикамен жұмыс</w:t>
            </w:r>
          </w:p>
        </w:tc>
      </w:tr>
      <w:tr w:rsidR="00751D58" w:rsidRPr="00D87CB8" w:rsidTr="00DE2603">
        <w:trPr>
          <w:trHeight w:val="397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58" w:rsidRPr="00D87CB8" w:rsidRDefault="00751D58" w:rsidP="00751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7D531B">
              <w:rPr>
                <w:rFonts w:ascii="Calibri" w:eastAsia="Times New Roman" w:hAnsi="Calibri" w:cs="Calibri"/>
                <w:color w:val="000000"/>
                <w:lang w:val="kk-KZ"/>
              </w:rPr>
              <w:t xml:space="preserve">Күні: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2022-2023</w:t>
            </w:r>
          </w:p>
        </w:tc>
      </w:tr>
      <w:tr w:rsidR="00751D58" w:rsidRPr="007D531B" w:rsidTr="00DE2603">
        <w:trPr>
          <w:trHeight w:val="397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58" w:rsidRPr="007D531B" w:rsidRDefault="00751D58" w:rsidP="00751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7D531B">
              <w:rPr>
                <w:rFonts w:ascii="Calibri" w:eastAsia="Times New Roman" w:hAnsi="Calibri" w:cs="Calibri"/>
                <w:color w:val="000000"/>
                <w:lang w:val="kk-KZ"/>
              </w:rPr>
              <w:t xml:space="preserve">Мұғалім: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Досанова Жанат</w:t>
            </w:r>
          </w:p>
        </w:tc>
      </w:tr>
    </w:tbl>
    <w:p w:rsidR="00111E4F" w:rsidRPr="00FB3FA6" w:rsidRDefault="00111E4F" w:rsidP="00111E4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11E4F" w:rsidRPr="00F2271A" w:rsidRDefault="00111E4F" w:rsidP="00111E4F">
      <w:pPr>
        <w:rPr>
          <w:rFonts w:ascii="Times New Roman" w:hAnsi="Times New Roman" w:cs="Times New Roman"/>
          <w:sz w:val="20"/>
          <w:szCs w:val="20"/>
        </w:rPr>
      </w:pPr>
    </w:p>
    <w:p w:rsidR="00111E4F" w:rsidRPr="00F2271A" w:rsidRDefault="00111E4F" w:rsidP="00111E4F">
      <w:pPr>
        <w:rPr>
          <w:rFonts w:ascii="Times New Roman" w:hAnsi="Times New Roman" w:cs="Times New Roman"/>
          <w:sz w:val="20"/>
          <w:szCs w:val="20"/>
        </w:rPr>
      </w:pPr>
    </w:p>
    <w:p w:rsidR="00111E4F" w:rsidRPr="00F2271A" w:rsidRDefault="00111E4F" w:rsidP="00111E4F">
      <w:pPr>
        <w:rPr>
          <w:rFonts w:ascii="Times New Roman" w:hAnsi="Times New Roman" w:cs="Times New Roman"/>
          <w:sz w:val="20"/>
          <w:szCs w:val="20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Default="00111E4F" w:rsidP="00111E4F">
      <w:pPr>
        <w:rPr>
          <w:rFonts w:ascii="Times New Roman" w:hAnsi="Times New Roman" w:cs="Times New Roman"/>
          <w:lang w:val="kk-KZ"/>
        </w:rPr>
      </w:pPr>
    </w:p>
    <w:p w:rsidR="00826186" w:rsidRDefault="00826186" w:rsidP="00111E4F">
      <w:pPr>
        <w:rPr>
          <w:rFonts w:ascii="Times New Roman" w:hAnsi="Times New Roman" w:cs="Times New Roman"/>
          <w:lang w:val="kk-KZ"/>
        </w:rPr>
      </w:pPr>
    </w:p>
    <w:p w:rsidR="00826186" w:rsidRDefault="00826186" w:rsidP="00111E4F">
      <w:pPr>
        <w:rPr>
          <w:rFonts w:ascii="Times New Roman" w:hAnsi="Times New Roman" w:cs="Times New Roman"/>
          <w:lang w:val="kk-KZ"/>
        </w:rPr>
      </w:pPr>
    </w:p>
    <w:p w:rsidR="00826186" w:rsidRDefault="00826186" w:rsidP="00111E4F">
      <w:pPr>
        <w:rPr>
          <w:rFonts w:ascii="Times New Roman" w:hAnsi="Times New Roman" w:cs="Times New Roman"/>
          <w:lang w:val="kk-KZ"/>
        </w:rPr>
      </w:pPr>
    </w:p>
    <w:p w:rsidR="00826186" w:rsidRDefault="00826186" w:rsidP="00111E4F">
      <w:pPr>
        <w:rPr>
          <w:rFonts w:ascii="Times New Roman" w:hAnsi="Times New Roman" w:cs="Times New Roman"/>
          <w:lang w:val="kk-KZ"/>
        </w:rPr>
      </w:pPr>
    </w:p>
    <w:p w:rsidR="00826186" w:rsidRDefault="00826186" w:rsidP="00111E4F">
      <w:pPr>
        <w:rPr>
          <w:rFonts w:ascii="Times New Roman" w:hAnsi="Times New Roman" w:cs="Times New Roman"/>
          <w:lang w:val="kk-KZ"/>
        </w:rPr>
      </w:pPr>
    </w:p>
    <w:p w:rsidR="00826186" w:rsidRDefault="00826186" w:rsidP="00111E4F">
      <w:pPr>
        <w:rPr>
          <w:rFonts w:ascii="Times New Roman" w:hAnsi="Times New Roman" w:cs="Times New Roman"/>
          <w:lang w:val="kk-KZ"/>
        </w:rPr>
      </w:pPr>
    </w:p>
    <w:p w:rsidR="00826186" w:rsidRDefault="00826186" w:rsidP="00111E4F">
      <w:pPr>
        <w:rPr>
          <w:rFonts w:ascii="Times New Roman" w:hAnsi="Times New Roman" w:cs="Times New Roman"/>
          <w:lang w:val="kk-KZ"/>
        </w:rPr>
      </w:pPr>
    </w:p>
    <w:p w:rsidR="00826186" w:rsidRDefault="00826186" w:rsidP="00111E4F">
      <w:pPr>
        <w:rPr>
          <w:rFonts w:ascii="Times New Roman" w:hAnsi="Times New Roman" w:cs="Times New Roman"/>
          <w:lang w:val="kk-KZ"/>
        </w:rPr>
      </w:pPr>
    </w:p>
    <w:p w:rsidR="00826186" w:rsidRPr="00F31891" w:rsidRDefault="00826186" w:rsidP="00111E4F">
      <w:pPr>
        <w:rPr>
          <w:rFonts w:ascii="Times New Roman" w:hAnsi="Times New Roman" w:cs="Times New Roman"/>
          <w:lang w:val="kk-KZ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tbl>
      <w:tblPr>
        <w:tblStyle w:val="a3"/>
        <w:tblW w:w="10745" w:type="dxa"/>
        <w:tblInd w:w="-147" w:type="dxa"/>
        <w:tblLayout w:type="fixed"/>
        <w:tblLook w:val="04A0"/>
      </w:tblPr>
      <w:tblGrid>
        <w:gridCol w:w="1106"/>
        <w:gridCol w:w="1134"/>
        <w:gridCol w:w="1134"/>
        <w:gridCol w:w="1417"/>
        <w:gridCol w:w="1044"/>
        <w:gridCol w:w="1224"/>
        <w:gridCol w:w="2642"/>
        <w:gridCol w:w="1044"/>
      </w:tblGrid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«№12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ОМ» КММ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0C5F7A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тілі </w:t>
            </w:r>
            <w:r w:rsidR="00111E4F"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пәніненТЖБөткізуқорытындыларыбойыншаталдау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Г</w:t>
            </w: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ҚАЗ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Оқушылар саны: </w:t>
            </w:r>
            <w:r w:rsidR="00F2271A"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0C5F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Мұғалім: </w:t>
            </w:r>
            <w:r w:rsidR="000C5F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Досанова Жанат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Мақсаты: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БЖБ және ТЖБ нәтижелерініңталдауы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Жиынтықбағалаутү</w:t>
            </w:r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Максималдыұпай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Жиынтықбағалауұпайларыныңпайыздықмәні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Сапа %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Үлгерім %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орташа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0-39%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40-84%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85-100%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Оқушылар саны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4074A2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074A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895805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56,2</w:t>
            </w:r>
            <w:r w:rsidR="00111E4F"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4074A2" w:rsidRPr="00F2271A" w:rsidTr="00DE2603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074A2" w:rsidRDefault="004074A2">
            <w:r w:rsidRPr="00FE5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E53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6,2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4074A2" w:rsidRPr="00F2271A" w:rsidTr="00DE2603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074A2" w:rsidRDefault="004074A2">
            <w:r w:rsidRPr="00FE5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E53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75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4074A2" w:rsidRPr="00F2271A" w:rsidTr="00DE2603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074A2" w:rsidRDefault="004074A2">
            <w:r w:rsidRPr="00FE5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E53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75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Қолжеткізілгенмақсаттар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Қиындықтудырғанмақсаттар</w:t>
            </w:r>
          </w:p>
        </w:tc>
      </w:tr>
      <w:tr w:rsidR="0021675E" w:rsidRPr="00377918" w:rsidTr="00AF462E">
        <w:trPr>
          <w:trHeight w:val="19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675E" w:rsidRPr="00F2271A" w:rsidRDefault="0021675E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ТЖБ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75E" w:rsidRPr="00E324D4" w:rsidRDefault="0021675E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E324D4">
              <w:rPr>
                <w:b w:val="0"/>
                <w:sz w:val="28"/>
                <w:szCs w:val="28"/>
              </w:rPr>
              <w:t xml:space="preserve"> 7.6.10.1  use present continuous forms with present and future meaning  and past continuous forms for background and interrupted past actions on a limited range of  familiar  general and curricular topics 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75E" w:rsidRPr="00E324D4" w:rsidRDefault="0021675E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E324D4">
              <w:rPr>
                <w:b w:val="0"/>
                <w:sz w:val="28"/>
                <w:szCs w:val="28"/>
              </w:rPr>
              <w:t> 7.4.5.1 deduce meaning from context on a limited range of familiar general and curricular topics, including some extended texts</w:t>
            </w:r>
          </w:p>
          <w:p w:rsidR="0021675E" w:rsidRPr="00E324D4" w:rsidRDefault="0021675E" w:rsidP="00DE26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1675E" w:rsidRPr="00377918" w:rsidTr="00DE2603">
        <w:trPr>
          <w:trHeight w:val="282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1675E" w:rsidRPr="00F2271A" w:rsidRDefault="0021675E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675E" w:rsidRPr="00FA6422" w:rsidRDefault="0021675E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A6422">
              <w:rPr>
                <w:sz w:val="28"/>
                <w:szCs w:val="28"/>
              </w:rPr>
              <w:t> </w:t>
            </w:r>
            <w:r w:rsidRPr="00FA6422">
              <w:rPr>
                <w:b w:val="0"/>
                <w:sz w:val="28"/>
                <w:szCs w:val="28"/>
              </w:rPr>
              <w:t>7.1.8.1 develop intercultural awareness through reading and discussion;</w:t>
            </w:r>
          </w:p>
          <w:p w:rsidR="0021675E" w:rsidRPr="00FA6422" w:rsidRDefault="0021675E" w:rsidP="00DE2603">
            <w:pPr>
              <w:pStyle w:val="a6"/>
              <w:jc w:val="left"/>
              <w:rPr>
                <w:rStyle w:val="NESNormalChar"/>
                <w:iCs w:val="0"/>
                <w:lang w:val="en-GB"/>
              </w:rPr>
            </w:pPr>
            <w:r w:rsidRPr="00FA6422">
              <w:rPr>
                <w:rStyle w:val="NESNormalChar"/>
                <w:lang w:val="en-GB"/>
              </w:rPr>
              <w:t>7</w:t>
            </w:r>
            <w:r w:rsidRPr="00FA6422">
              <w:rPr>
                <w:rStyle w:val="NESNormalChar"/>
              </w:rPr>
              <w:t xml:space="preserve">.2.5.1 </w:t>
            </w:r>
            <w:r w:rsidRPr="00FA6422">
              <w:rPr>
                <w:rStyle w:val="NESNormalChar"/>
                <w:lang w:val="en-GB"/>
              </w:rPr>
              <w:t>understand most specific information and detail of supported, extended talk on a range  general and curricular topics</w:t>
            </w:r>
          </w:p>
          <w:p w:rsidR="0021675E" w:rsidRPr="00FA6422" w:rsidRDefault="0021675E" w:rsidP="00DE26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675E" w:rsidRPr="00FA6422" w:rsidRDefault="0021675E" w:rsidP="00DE26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A6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A6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7.3.5.1 keep interaction going in longer exchanges on a range of general and curricular topics</w:t>
            </w:r>
          </w:p>
        </w:tc>
      </w:tr>
    </w:tbl>
    <w:tbl>
      <w:tblPr>
        <w:tblW w:w="10841" w:type="dxa"/>
        <w:tblInd w:w="-147" w:type="dxa"/>
        <w:tblLook w:val="04A0"/>
      </w:tblPr>
      <w:tblGrid>
        <w:gridCol w:w="1007"/>
        <w:gridCol w:w="4917"/>
        <w:gridCol w:w="4917"/>
      </w:tblGrid>
      <w:tr w:rsidR="0021675E" w:rsidRPr="00377918" w:rsidTr="0021675E">
        <w:trPr>
          <w:trHeight w:val="222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1675E" w:rsidRPr="00F2271A" w:rsidRDefault="0021675E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4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1675E" w:rsidRPr="0062289F" w:rsidRDefault="0021675E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sz w:val="28"/>
                <w:szCs w:val="28"/>
              </w:rPr>
              <w:t> </w:t>
            </w:r>
            <w:r w:rsidRPr="0062289F">
              <w:rPr>
                <w:b w:val="0"/>
                <w:sz w:val="28"/>
                <w:szCs w:val="28"/>
              </w:rPr>
              <w:t>7.2.3.1 understand with some support most of the detail of an argument in extended talk on a limited range of general and curricular</w:t>
            </w:r>
          </w:p>
          <w:p w:rsidR="0021675E" w:rsidRPr="0062289F" w:rsidRDefault="0021675E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b w:val="0"/>
                <w:sz w:val="28"/>
                <w:szCs w:val="28"/>
              </w:rPr>
              <w:t>7.4.2.1 understand specific information and detail in texts on a range of familiar general and curricular topics;</w:t>
            </w:r>
          </w:p>
          <w:p w:rsidR="0021675E" w:rsidRPr="0062289F" w:rsidRDefault="0021675E" w:rsidP="00DE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2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7.5.2.1 write with minimal support about real and imaginary past events, activities and experiences on a growing range of familiar</w:t>
            </w:r>
          </w:p>
        </w:tc>
        <w:tc>
          <w:tcPr>
            <w:tcW w:w="4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1675E" w:rsidRPr="0062289F" w:rsidRDefault="0021675E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sz w:val="28"/>
                <w:szCs w:val="28"/>
              </w:rPr>
              <w:t> </w:t>
            </w:r>
            <w:r w:rsidRPr="0062289F">
              <w:rPr>
                <w:b w:val="0"/>
                <w:sz w:val="28"/>
                <w:szCs w:val="28"/>
              </w:rPr>
              <w:t>7.3.3.1 give an opinion at discourse level on a growing range of general and curricular topics;</w:t>
            </w:r>
          </w:p>
          <w:p w:rsidR="0021675E" w:rsidRPr="0062289F" w:rsidRDefault="0021675E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b w:val="0"/>
                <w:sz w:val="28"/>
                <w:szCs w:val="28"/>
              </w:rPr>
              <w:t>7.3.3.1 give an opinion at discourse level on a growing range of general and curricular topics;</w:t>
            </w:r>
          </w:p>
          <w:p w:rsidR="0021675E" w:rsidRPr="0062289F" w:rsidRDefault="0021675E" w:rsidP="00DE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10916" w:type="dxa"/>
        <w:tblInd w:w="-176" w:type="dxa"/>
        <w:tblLook w:val="04A0"/>
      </w:tblPr>
      <w:tblGrid>
        <w:gridCol w:w="993"/>
        <w:gridCol w:w="4961"/>
        <w:gridCol w:w="4962"/>
      </w:tblGrid>
      <w:tr w:rsidR="0021675E" w:rsidRPr="0021675E" w:rsidTr="00633D1E">
        <w:trPr>
          <w:trHeight w:val="12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1675E" w:rsidRPr="00F2271A" w:rsidRDefault="0021675E" w:rsidP="00111E4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675E" w:rsidRPr="00FB3FA6" w:rsidRDefault="0021675E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B3FA6">
              <w:rPr>
                <w:b w:val="0"/>
                <w:sz w:val="28"/>
                <w:szCs w:val="28"/>
              </w:rPr>
              <w:t> 7.2.5.1 recognize the opinion of the speakers in supported extended talk on a range of general and curricular topics;</w:t>
            </w:r>
          </w:p>
          <w:p w:rsidR="0021675E" w:rsidRPr="00FB3FA6" w:rsidRDefault="0021675E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B3FA6">
              <w:rPr>
                <w:b w:val="0"/>
                <w:sz w:val="28"/>
                <w:szCs w:val="28"/>
              </w:rPr>
              <w:t>7.4.3.1 understand the detail of an argument on a growing range of familiar general and curricular topics, including some extended texts;</w:t>
            </w:r>
          </w:p>
          <w:p w:rsidR="0021675E" w:rsidRPr="00FB3FA6" w:rsidRDefault="0021675E" w:rsidP="00DE26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675E" w:rsidRPr="00FB3FA6" w:rsidRDefault="0021675E" w:rsidP="00DE26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3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B3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7.5.3.1 write with moderate grammatical accuracy on a limited range of familiar general and curricular topics;</w:t>
            </w:r>
          </w:p>
        </w:tc>
      </w:tr>
    </w:tbl>
    <w:tbl>
      <w:tblPr>
        <w:tblW w:w="10907" w:type="dxa"/>
        <w:tblInd w:w="-176" w:type="dxa"/>
        <w:tblLook w:val="04A0"/>
      </w:tblPr>
      <w:tblGrid>
        <w:gridCol w:w="10907"/>
      </w:tblGrid>
      <w:tr w:rsidR="00E8098E" w:rsidRPr="007E7BDD" w:rsidTr="00E8098E">
        <w:trPr>
          <w:trHeight w:val="397"/>
        </w:trPr>
        <w:tc>
          <w:tcPr>
            <w:tcW w:w="10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8E" w:rsidRPr="007E7BDD" w:rsidRDefault="00E8098E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436CEB">
              <w:rPr>
                <w:rFonts w:ascii="Calibri" w:eastAsia="Times New Roman" w:hAnsi="Calibri" w:cs="Calibri"/>
                <w:color w:val="000000"/>
                <w:lang w:val="kk-KZ"/>
              </w:rPr>
              <w:t>2.Тапсырмаларды орындау кезінде оқушыларда туындаған қиындықтардың тізімі: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</w:t>
            </w:r>
            <w:r w:rsidRPr="00436CEB">
              <w:rPr>
                <w:lang w:val="kk-KZ"/>
              </w:rPr>
              <w:t>Жазылым</w:t>
            </w:r>
          </w:p>
        </w:tc>
      </w:tr>
      <w:tr w:rsidR="00E8098E" w:rsidRPr="00436CEB" w:rsidTr="00E8098E">
        <w:trPr>
          <w:trHeight w:val="397"/>
        </w:trPr>
        <w:tc>
          <w:tcPr>
            <w:tcW w:w="10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8E" w:rsidRPr="00436CEB" w:rsidRDefault="00E8098E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436CEB">
              <w:rPr>
                <w:rFonts w:ascii="Calibri" w:eastAsia="Times New Roman" w:hAnsi="Calibri" w:cs="Calibri"/>
                <w:color w:val="000000"/>
                <w:lang w:val="kk-KZ"/>
              </w:rPr>
              <w:t>3. Тапсырмаларды орындау кезінде туындаған жоғарыда көрсетілген қиындықтарының себептері:</w:t>
            </w:r>
            <w:r w:rsidRPr="00436CEB">
              <w:rPr>
                <w:lang w:val="kk-KZ"/>
              </w:rPr>
              <w:t xml:space="preserve"> Граммтикалық қателер</w:t>
            </w:r>
          </w:p>
        </w:tc>
      </w:tr>
      <w:tr w:rsidR="00E8098E" w:rsidRPr="007E7BDD" w:rsidTr="00E8098E">
        <w:trPr>
          <w:trHeight w:val="397"/>
        </w:trPr>
        <w:tc>
          <w:tcPr>
            <w:tcW w:w="10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8E" w:rsidRPr="007E7BDD" w:rsidRDefault="00E8098E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436CEB">
              <w:rPr>
                <w:rFonts w:ascii="Calibri" w:eastAsia="Times New Roman" w:hAnsi="Calibri" w:cs="Calibri"/>
                <w:color w:val="000000"/>
                <w:lang w:val="kk-KZ"/>
              </w:rPr>
              <w:t>4. ТЖБ және ТЖБ нәтижелерін талдау қорытындылары бойынша жоспарланған жұмыс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:</w:t>
            </w:r>
            <w:r w:rsidRPr="00436CEB">
              <w:rPr>
                <w:lang w:val="kk-KZ"/>
              </w:rPr>
              <w:t xml:space="preserve"> Грамматикамен жұмыс</w:t>
            </w:r>
          </w:p>
        </w:tc>
      </w:tr>
      <w:tr w:rsidR="00E8098E" w:rsidRPr="00D87CB8" w:rsidTr="00E8098E">
        <w:trPr>
          <w:trHeight w:val="397"/>
        </w:trPr>
        <w:tc>
          <w:tcPr>
            <w:tcW w:w="10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8E" w:rsidRPr="00D87CB8" w:rsidRDefault="00E8098E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7D531B">
              <w:rPr>
                <w:rFonts w:ascii="Calibri" w:eastAsia="Times New Roman" w:hAnsi="Calibri" w:cs="Calibri"/>
                <w:color w:val="000000"/>
                <w:lang w:val="kk-KZ"/>
              </w:rPr>
              <w:t xml:space="preserve">Күні: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2022-2023</w:t>
            </w:r>
          </w:p>
        </w:tc>
      </w:tr>
      <w:tr w:rsidR="00E8098E" w:rsidRPr="007D531B" w:rsidTr="00E8098E">
        <w:trPr>
          <w:trHeight w:val="397"/>
        </w:trPr>
        <w:tc>
          <w:tcPr>
            <w:tcW w:w="10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8E" w:rsidRPr="007D531B" w:rsidRDefault="00E8098E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7D531B">
              <w:rPr>
                <w:rFonts w:ascii="Calibri" w:eastAsia="Times New Roman" w:hAnsi="Calibri" w:cs="Calibri"/>
                <w:color w:val="000000"/>
                <w:lang w:val="kk-KZ"/>
              </w:rPr>
              <w:t xml:space="preserve">Мұғалім: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Досанова Жанат</w:t>
            </w:r>
          </w:p>
        </w:tc>
      </w:tr>
    </w:tbl>
    <w:p w:rsidR="00111E4F" w:rsidRPr="0021675E" w:rsidRDefault="00111E4F" w:rsidP="00111E4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11E4F" w:rsidRPr="00F2271A" w:rsidRDefault="00111E4F" w:rsidP="00111E4F">
      <w:pPr>
        <w:rPr>
          <w:rFonts w:ascii="Times New Roman" w:hAnsi="Times New Roman" w:cs="Times New Roman"/>
          <w:sz w:val="20"/>
          <w:szCs w:val="20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Default="00111E4F" w:rsidP="00111E4F">
      <w:pPr>
        <w:rPr>
          <w:rFonts w:ascii="Times New Roman" w:hAnsi="Times New Roman" w:cs="Times New Roman"/>
          <w:lang w:val="kk-KZ"/>
        </w:rPr>
      </w:pPr>
    </w:p>
    <w:p w:rsidR="00EE5B2B" w:rsidRPr="00EE5B2B" w:rsidRDefault="00EE5B2B" w:rsidP="00111E4F">
      <w:pPr>
        <w:rPr>
          <w:rFonts w:ascii="Times New Roman" w:hAnsi="Times New Roman" w:cs="Times New Roman"/>
          <w:lang w:val="kk-KZ"/>
        </w:rPr>
      </w:pPr>
    </w:p>
    <w:p w:rsidR="00111E4F" w:rsidRDefault="00111E4F" w:rsidP="00111E4F">
      <w:pPr>
        <w:rPr>
          <w:rFonts w:ascii="Times New Roman" w:hAnsi="Times New Roman" w:cs="Times New Roman"/>
          <w:lang w:val="kk-KZ"/>
        </w:rPr>
      </w:pPr>
    </w:p>
    <w:p w:rsidR="00AF462E" w:rsidRDefault="00AF462E" w:rsidP="00111E4F">
      <w:pPr>
        <w:rPr>
          <w:rFonts w:ascii="Times New Roman" w:hAnsi="Times New Roman" w:cs="Times New Roman"/>
          <w:lang w:val="kk-KZ"/>
        </w:rPr>
      </w:pPr>
    </w:p>
    <w:p w:rsidR="00AF462E" w:rsidRDefault="00AF462E" w:rsidP="00111E4F">
      <w:pPr>
        <w:rPr>
          <w:rFonts w:ascii="Times New Roman" w:hAnsi="Times New Roman" w:cs="Times New Roman"/>
          <w:lang w:val="kk-KZ"/>
        </w:rPr>
      </w:pPr>
    </w:p>
    <w:p w:rsidR="00AF462E" w:rsidRDefault="00AF462E" w:rsidP="00111E4F">
      <w:pPr>
        <w:rPr>
          <w:rFonts w:ascii="Times New Roman" w:hAnsi="Times New Roman" w:cs="Times New Roman"/>
          <w:lang w:val="kk-KZ"/>
        </w:rPr>
      </w:pPr>
    </w:p>
    <w:p w:rsidR="00AF462E" w:rsidRDefault="00AF462E" w:rsidP="00111E4F">
      <w:pPr>
        <w:rPr>
          <w:rFonts w:ascii="Times New Roman" w:hAnsi="Times New Roman" w:cs="Times New Roman"/>
          <w:lang w:val="kk-KZ"/>
        </w:rPr>
      </w:pPr>
    </w:p>
    <w:p w:rsidR="00AF462E" w:rsidRDefault="00AF462E" w:rsidP="00111E4F">
      <w:pPr>
        <w:rPr>
          <w:rFonts w:ascii="Times New Roman" w:hAnsi="Times New Roman" w:cs="Times New Roman"/>
          <w:lang w:val="kk-KZ"/>
        </w:rPr>
      </w:pPr>
    </w:p>
    <w:p w:rsidR="00AF462E" w:rsidRPr="00AF462E" w:rsidRDefault="00AF462E" w:rsidP="00111E4F">
      <w:pPr>
        <w:rPr>
          <w:rFonts w:ascii="Times New Roman" w:hAnsi="Times New Roman" w:cs="Times New Roman"/>
          <w:lang w:val="kk-KZ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tbl>
      <w:tblPr>
        <w:tblStyle w:val="a3"/>
        <w:tblW w:w="10745" w:type="dxa"/>
        <w:tblInd w:w="-147" w:type="dxa"/>
        <w:tblLayout w:type="fixed"/>
        <w:tblLook w:val="04A0"/>
      </w:tblPr>
      <w:tblGrid>
        <w:gridCol w:w="1106"/>
        <w:gridCol w:w="1134"/>
        <w:gridCol w:w="1134"/>
        <w:gridCol w:w="1417"/>
        <w:gridCol w:w="1044"/>
        <w:gridCol w:w="1224"/>
        <w:gridCol w:w="2642"/>
        <w:gridCol w:w="1044"/>
      </w:tblGrid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«№12 </w:t>
            </w: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ОМ» КММ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EE5B2B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тілі </w:t>
            </w:r>
            <w:r w:rsidR="00111E4F"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пәніненТЖБөткізуқорытындыларыбойыншаталдау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 ҚАЗ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Оқушылар саны: 20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 xml:space="preserve">Мұғалім: </w:t>
            </w:r>
            <w:r w:rsidR="00EE5B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Досанова Жанат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Мақсаты: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БЖБ және ТЖБ нәтижелерініңталдауы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Жиынтықбағалаутү</w:t>
            </w:r>
            <w:proofErr w:type="gram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Максималдыұпай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Жиынтықбағалауұпайларыныңпайыздықмәні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Сапа %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Үлгерім %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орташа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0-39%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40-84%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85-100%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Оқушылар саны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4074A2" w:rsidRDefault="00111E4F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074A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F2271A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F2271A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895805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</w:t>
            </w:r>
            <w:r w:rsidR="00111E4F"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4074A2" w:rsidRPr="00F2271A" w:rsidTr="00DE2603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074A2" w:rsidRDefault="004074A2">
            <w:r w:rsidRPr="0016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120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4074A2" w:rsidRPr="00F2271A" w:rsidTr="00DE2603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074A2" w:rsidRDefault="004074A2">
            <w:r w:rsidRPr="0016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120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4074A2" w:rsidRPr="00F2271A" w:rsidTr="00DE2603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074A2" w:rsidRDefault="004074A2">
            <w:r w:rsidRPr="0016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120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74A2" w:rsidRPr="00F2271A" w:rsidRDefault="004074A2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11E4F" w:rsidRPr="00F2271A" w:rsidTr="00111E4F">
        <w:trPr>
          <w:trHeight w:val="288"/>
        </w:trPr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1E4F" w:rsidRPr="00F2271A" w:rsidTr="00111E4F">
        <w:trPr>
          <w:trHeight w:val="2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Қолжеткізілгенмақсаттар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E4F" w:rsidRPr="00F2271A" w:rsidRDefault="00111E4F" w:rsidP="0011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1A">
              <w:rPr>
                <w:rFonts w:ascii="Times New Roman" w:hAnsi="Times New Roman" w:cs="Times New Roman"/>
                <w:sz w:val="20"/>
                <w:szCs w:val="20"/>
              </w:rPr>
              <w:t>Қиындықтудырғанмақсаттар</w:t>
            </w:r>
          </w:p>
        </w:tc>
      </w:tr>
      <w:tr w:rsidR="00AF462E" w:rsidRPr="00377918" w:rsidTr="00AF462E">
        <w:trPr>
          <w:trHeight w:val="217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462E" w:rsidRPr="00F2271A" w:rsidRDefault="00AF462E" w:rsidP="00111E4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ТЖБ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62E" w:rsidRPr="00E324D4" w:rsidRDefault="00AF462E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E324D4">
              <w:rPr>
                <w:b w:val="0"/>
                <w:sz w:val="28"/>
                <w:szCs w:val="28"/>
              </w:rPr>
              <w:t xml:space="preserve"> 7.6.10.1  use present continuous forms with present and future meaning  and past continuous forms for background and interrupted past actions on a limited range of  familiar  general and curricular topics 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62E" w:rsidRPr="00E324D4" w:rsidRDefault="00AF462E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E324D4">
              <w:rPr>
                <w:b w:val="0"/>
                <w:sz w:val="28"/>
                <w:szCs w:val="28"/>
              </w:rPr>
              <w:t> 7.4.5.1 deduce meaning from context on a limited range of familiar general and curricular topics, including some extended texts</w:t>
            </w:r>
          </w:p>
          <w:p w:rsidR="00AF462E" w:rsidRPr="00E324D4" w:rsidRDefault="00AF462E" w:rsidP="00DE26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21420" w:rsidRPr="00377918" w:rsidTr="00D21420">
        <w:trPr>
          <w:trHeight w:val="211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1420" w:rsidRPr="00F2271A" w:rsidRDefault="00D21420" w:rsidP="00111E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1420" w:rsidRPr="00FA6422" w:rsidRDefault="00D21420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A6422">
              <w:rPr>
                <w:sz w:val="28"/>
                <w:szCs w:val="28"/>
              </w:rPr>
              <w:t> </w:t>
            </w:r>
            <w:r w:rsidRPr="00FA6422">
              <w:rPr>
                <w:b w:val="0"/>
                <w:sz w:val="28"/>
                <w:szCs w:val="28"/>
              </w:rPr>
              <w:t>7.1.8.1 develop intercultural awareness through reading and discussion;</w:t>
            </w:r>
          </w:p>
          <w:p w:rsidR="00D21420" w:rsidRPr="00FA6422" w:rsidRDefault="00D21420" w:rsidP="00DE2603">
            <w:pPr>
              <w:pStyle w:val="a6"/>
              <w:jc w:val="left"/>
              <w:rPr>
                <w:rStyle w:val="NESNormalChar"/>
                <w:iCs w:val="0"/>
                <w:lang w:val="en-GB"/>
              </w:rPr>
            </w:pPr>
            <w:r w:rsidRPr="00FA6422">
              <w:rPr>
                <w:rStyle w:val="NESNormalChar"/>
                <w:lang w:val="en-GB"/>
              </w:rPr>
              <w:t>7</w:t>
            </w:r>
            <w:r w:rsidRPr="00FA6422">
              <w:rPr>
                <w:rStyle w:val="NESNormalChar"/>
              </w:rPr>
              <w:t xml:space="preserve">.2.5.1 </w:t>
            </w:r>
            <w:r w:rsidRPr="00FA6422">
              <w:rPr>
                <w:rStyle w:val="NESNormalChar"/>
                <w:lang w:val="en-GB"/>
              </w:rPr>
              <w:t>understand most specific information and detail of supported, extended talk on a range  general and curricular topics</w:t>
            </w:r>
          </w:p>
          <w:p w:rsidR="00D21420" w:rsidRPr="00FA6422" w:rsidRDefault="00D21420" w:rsidP="00DE26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1420" w:rsidRPr="00FA6422" w:rsidRDefault="00D21420" w:rsidP="00DE26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A6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A6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7.3.5.1 keep interaction going in longer exchanges on a range of general and curricular topics</w:t>
            </w:r>
          </w:p>
        </w:tc>
      </w:tr>
    </w:tbl>
    <w:tbl>
      <w:tblPr>
        <w:tblW w:w="10745" w:type="dxa"/>
        <w:tblInd w:w="-147" w:type="dxa"/>
        <w:tblLook w:val="04A0"/>
      </w:tblPr>
      <w:tblGrid>
        <w:gridCol w:w="1276"/>
        <w:gridCol w:w="4395"/>
        <w:gridCol w:w="5074"/>
      </w:tblGrid>
      <w:tr w:rsidR="00D34FCC" w:rsidRPr="00377918" w:rsidTr="00DE2603">
        <w:trPr>
          <w:trHeight w:val="22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4FCC" w:rsidRPr="00F2271A" w:rsidRDefault="00D34FCC" w:rsidP="001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4FCC" w:rsidRPr="0062289F" w:rsidRDefault="00D34FCC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sz w:val="28"/>
                <w:szCs w:val="28"/>
              </w:rPr>
              <w:t> </w:t>
            </w:r>
            <w:r w:rsidRPr="0062289F">
              <w:rPr>
                <w:b w:val="0"/>
                <w:sz w:val="28"/>
                <w:szCs w:val="28"/>
              </w:rPr>
              <w:t>7.2.3.1 understand with some support most of the detail of an argument in extended talk on a limited range of general and curricular</w:t>
            </w:r>
          </w:p>
          <w:p w:rsidR="00D34FCC" w:rsidRPr="0062289F" w:rsidRDefault="00D34FCC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b w:val="0"/>
                <w:sz w:val="28"/>
                <w:szCs w:val="28"/>
              </w:rPr>
              <w:t>7.4.2.1 understand specific information and detail in texts on a range of familiar general and curricular topics;</w:t>
            </w:r>
          </w:p>
          <w:p w:rsidR="00D34FCC" w:rsidRPr="0062289F" w:rsidRDefault="00D34FCC" w:rsidP="00DE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2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7.5.2.1 write with minimal support about real and imaginary past events, activities and experiences on a </w:t>
            </w:r>
            <w:r w:rsidRPr="00622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growing range of familiar</w:t>
            </w:r>
          </w:p>
        </w:tc>
        <w:tc>
          <w:tcPr>
            <w:tcW w:w="5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4FCC" w:rsidRPr="0062289F" w:rsidRDefault="00D34FCC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sz w:val="28"/>
                <w:szCs w:val="28"/>
              </w:rPr>
              <w:lastRenderedPageBreak/>
              <w:t> </w:t>
            </w:r>
            <w:r w:rsidRPr="0062289F">
              <w:rPr>
                <w:b w:val="0"/>
                <w:sz w:val="28"/>
                <w:szCs w:val="28"/>
              </w:rPr>
              <w:t>7.3.3.1 give an opinion at discourse level on a growing range of general and curricular topics;</w:t>
            </w:r>
          </w:p>
          <w:p w:rsidR="00D34FCC" w:rsidRPr="0062289F" w:rsidRDefault="00D34FCC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b w:val="0"/>
                <w:sz w:val="28"/>
                <w:szCs w:val="28"/>
              </w:rPr>
              <w:t>7.3.3.1 give an opinion at discourse level on a growing range of general and curricular topics;</w:t>
            </w:r>
          </w:p>
          <w:p w:rsidR="00D34FCC" w:rsidRPr="0062289F" w:rsidRDefault="00D34FCC" w:rsidP="00DE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10774" w:type="dxa"/>
        <w:tblInd w:w="-176" w:type="dxa"/>
        <w:tblLook w:val="04A0"/>
      </w:tblPr>
      <w:tblGrid>
        <w:gridCol w:w="1227"/>
        <w:gridCol w:w="4628"/>
        <w:gridCol w:w="4919"/>
      </w:tblGrid>
      <w:tr w:rsidR="00D34FCC" w:rsidRPr="00D34FCC" w:rsidTr="00D34FCC">
        <w:trPr>
          <w:trHeight w:val="12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4FCC" w:rsidRPr="00F2271A" w:rsidRDefault="00D34FCC" w:rsidP="00111E4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ТЖБ</w:t>
            </w:r>
            <w:r w:rsidRPr="00F227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FCC" w:rsidRPr="00FB3FA6" w:rsidRDefault="00D34FCC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B3FA6">
              <w:rPr>
                <w:b w:val="0"/>
                <w:sz w:val="28"/>
                <w:szCs w:val="28"/>
              </w:rPr>
              <w:t> 7.2.5.1 recognize the opinion of the speakers in supported extended talk on a range of general and curricular topics;</w:t>
            </w:r>
          </w:p>
          <w:p w:rsidR="00D34FCC" w:rsidRPr="00FB3FA6" w:rsidRDefault="00D34FCC" w:rsidP="00DE260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B3FA6">
              <w:rPr>
                <w:b w:val="0"/>
                <w:sz w:val="28"/>
                <w:szCs w:val="28"/>
              </w:rPr>
              <w:t>7.4.3.1 understand the detail of an argument on a growing range of familiar general and curricular topics, including some extended texts;</w:t>
            </w:r>
          </w:p>
          <w:p w:rsidR="00D34FCC" w:rsidRPr="00FB3FA6" w:rsidRDefault="00D34FCC" w:rsidP="00DE26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FCC" w:rsidRPr="00FB3FA6" w:rsidRDefault="00D34FCC" w:rsidP="00DE26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3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B3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7.5.3.1 write with moderate grammatical accuracy on a limited range of familiar general and curricular topics;</w:t>
            </w:r>
          </w:p>
        </w:tc>
      </w:tr>
    </w:tbl>
    <w:tbl>
      <w:tblPr>
        <w:tblW w:w="10907" w:type="dxa"/>
        <w:tblInd w:w="-176" w:type="dxa"/>
        <w:tblLook w:val="04A0"/>
      </w:tblPr>
      <w:tblGrid>
        <w:gridCol w:w="10907"/>
      </w:tblGrid>
      <w:tr w:rsidR="00F70569" w:rsidRPr="007E7BDD" w:rsidTr="00DE2603">
        <w:trPr>
          <w:trHeight w:val="397"/>
        </w:trPr>
        <w:tc>
          <w:tcPr>
            <w:tcW w:w="10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69" w:rsidRPr="007E7BDD" w:rsidRDefault="00F70569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436CEB">
              <w:rPr>
                <w:rFonts w:ascii="Calibri" w:eastAsia="Times New Roman" w:hAnsi="Calibri" w:cs="Calibri"/>
                <w:color w:val="000000"/>
                <w:lang w:val="kk-KZ"/>
              </w:rPr>
              <w:t>2.Тапсырмаларды орындау кезінде оқушыларда туындаған қиындықтардың тізімі: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</w:t>
            </w:r>
            <w:r w:rsidRPr="00436CEB">
              <w:rPr>
                <w:lang w:val="kk-KZ"/>
              </w:rPr>
              <w:t>Жазылым</w:t>
            </w:r>
          </w:p>
        </w:tc>
      </w:tr>
      <w:tr w:rsidR="00F70569" w:rsidRPr="00436CEB" w:rsidTr="00DE2603">
        <w:trPr>
          <w:trHeight w:val="397"/>
        </w:trPr>
        <w:tc>
          <w:tcPr>
            <w:tcW w:w="10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69" w:rsidRPr="00436CEB" w:rsidRDefault="00F70569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436CEB">
              <w:rPr>
                <w:rFonts w:ascii="Calibri" w:eastAsia="Times New Roman" w:hAnsi="Calibri" w:cs="Calibri"/>
                <w:color w:val="000000"/>
                <w:lang w:val="kk-KZ"/>
              </w:rPr>
              <w:t>3. Тапсырмаларды орындау кезінде туындаған жоғарыда көрсетілген қиындықтарының себептері:</w:t>
            </w:r>
            <w:r w:rsidRPr="00436CEB">
              <w:rPr>
                <w:lang w:val="kk-KZ"/>
              </w:rPr>
              <w:t xml:space="preserve"> Граммтикалық қателер</w:t>
            </w:r>
          </w:p>
        </w:tc>
      </w:tr>
      <w:tr w:rsidR="00F70569" w:rsidRPr="007E7BDD" w:rsidTr="00DE2603">
        <w:trPr>
          <w:trHeight w:val="397"/>
        </w:trPr>
        <w:tc>
          <w:tcPr>
            <w:tcW w:w="10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69" w:rsidRPr="007E7BDD" w:rsidRDefault="00F70569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436CEB">
              <w:rPr>
                <w:rFonts w:ascii="Calibri" w:eastAsia="Times New Roman" w:hAnsi="Calibri" w:cs="Calibri"/>
                <w:color w:val="000000"/>
                <w:lang w:val="kk-KZ"/>
              </w:rPr>
              <w:t>4. ТЖБ және ТЖБ нәтижелерін талдау қорытындылары бойынша жоспарланған жұмыс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:</w:t>
            </w:r>
            <w:r w:rsidRPr="00436CEB">
              <w:rPr>
                <w:lang w:val="kk-KZ"/>
              </w:rPr>
              <w:t xml:space="preserve"> Грамматикамен жұмыс</w:t>
            </w:r>
          </w:p>
        </w:tc>
      </w:tr>
      <w:tr w:rsidR="00F70569" w:rsidRPr="00D87CB8" w:rsidTr="00DE2603">
        <w:trPr>
          <w:trHeight w:val="397"/>
        </w:trPr>
        <w:tc>
          <w:tcPr>
            <w:tcW w:w="10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69" w:rsidRPr="00D87CB8" w:rsidRDefault="00F70569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7D531B">
              <w:rPr>
                <w:rFonts w:ascii="Calibri" w:eastAsia="Times New Roman" w:hAnsi="Calibri" w:cs="Calibri"/>
                <w:color w:val="000000"/>
                <w:lang w:val="kk-KZ"/>
              </w:rPr>
              <w:t xml:space="preserve">Күні: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2022-2023</w:t>
            </w:r>
          </w:p>
        </w:tc>
      </w:tr>
      <w:tr w:rsidR="00F70569" w:rsidRPr="007D531B" w:rsidTr="00DE2603">
        <w:trPr>
          <w:trHeight w:val="397"/>
        </w:trPr>
        <w:tc>
          <w:tcPr>
            <w:tcW w:w="10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69" w:rsidRPr="007D531B" w:rsidRDefault="00F70569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7D531B">
              <w:rPr>
                <w:rFonts w:ascii="Calibri" w:eastAsia="Times New Roman" w:hAnsi="Calibri" w:cs="Calibri"/>
                <w:color w:val="000000"/>
                <w:lang w:val="kk-KZ"/>
              </w:rPr>
              <w:t xml:space="preserve">Мұғалім: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Досанова Жанат</w:t>
            </w:r>
          </w:p>
        </w:tc>
      </w:tr>
    </w:tbl>
    <w:p w:rsidR="00111E4F" w:rsidRPr="00D34FCC" w:rsidRDefault="00111E4F" w:rsidP="00111E4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11E4F" w:rsidRPr="00F2271A" w:rsidRDefault="00111E4F" w:rsidP="00111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  <w:r w:rsidRPr="00F2271A">
        <w:rPr>
          <w:rFonts w:ascii="Times New Roman" w:hAnsi="Times New Roman" w:cs="Times New Roman"/>
          <w:sz w:val="20"/>
          <w:szCs w:val="20"/>
        </w:rPr>
        <w:tab/>
      </w:r>
    </w:p>
    <w:p w:rsidR="00111E4F" w:rsidRPr="00F2271A" w:rsidRDefault="00111E4F" w:rsidP="00111E4F">
      <w:pPr>
        <w:rPr>
          <w:rFonts w:ascii="Times New Roman" w:hAnsi="Times New Roman" w:cs="Times New Roman"/>
          <w:sz w:val="20"/>
          <w:szCs w:val="20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p w:rsidR="00111E4F" w:rsidRDefault="00111E4F" w:rsidP="00111E4F">
      <w:pPr>
        <w:rPr>
          <w:rFonts w:ascii="Times New Roman" w:hAnsi="Times New Roman" w:cs="Times New Roman"/>
          <w:lang w:val="kk-KZ"/>
        </w:rPr>
      </w:pPr>
    </w:p>
    <w:p w:rsidR="00895805" w:rsidRPr="00895805" w:rsidRDefault="00895805" w:rsidP="00111E4F">
      <w:pPr>
        <w:rPr>
          <w:rFonts w:ascii="Times New Roman" w:hAnsi="Times New Roman" w:cs="Times New Roman"/>
          <w:lang w:val="kk-KZ"/>
        </w:rPr>
      </w:pPr>
    </w:p>
    <w:p w:rsidR="00111E4F" w:rsidRPr="00F2271A" w:rsidRDefault="00111E4F" w:rsidP="00111E4F">
      <w:pPr>
        <w:rPr>
          <w:rFonts w:ascii="Times New Roman" w:hAnsi="Times New Roman" w:cs="Times New Roman"/>
        </w:rPr>
      </w:pPr>
    </w:p>
    <w:tbl>
      <w:tblPr>
        <w:tblW w:w="10740" w:type="dxa"/>
        <w:tblLayout w:type="fixed"/>
        <w:tblLook w:val="04A0"/>
      </w:tblPr>
      <w:tblGrid>
        <w:gridCol w:w="2977"/>
        <w:gridCol w:w="5577"/>
        <w:gridCol w:w="2044"/>
        <w:gridCol w:w="142"/>
      </w:tblGrid>
      <w:tr w:rsidR="00111E4F" w:rsidRPr="00F2271A" w:rsidTr="00DE2603">
        <w:trPr>
          <w:gridAfter w:val="1"/>
          <w:wAfter w:w="142" w:type="dxa"/>
          <w:trHeight w:val="288"/>
        </w:trPr>
        <w:tc>
          <w:tcPr>
            <w:tcW w:w="10598" w:type="dxa"/>
            <w:gridSpan w:val="3"/>
            <w:noWrap/>
            <w:vAlign w:val="bottom"/>
            <w:hideMark/>
          </w:tcPr>
          <w:tbl>
            <w:tblPr>
              <w:tblW w:w="10632" w:type="dxa"/>
              <w:tblLayout w:type="fixed"/>
              <w:tblLook w:val="04A0"/>
            </w:tblPr>
            <w:tblGrid>
              <w:gridCol w:w="862"/>
              <w:gridCol w:w="522"/>
              <w:gridCol w:w="1478"/>
              <w:gridCol w:w="1882"/>
              <w:gridCol w:w="1730"/>
              <w:gridCol w:w="1387"/>
              <w:gridCol w:w="928"/>
              <w:gridCol w:w="992"/>
              <w:gridCol w:w="851"/>
            </w:tblGrid>
            <w:tr w:rsidR="00111E4F" w:rsidRPr="00F2271A" w:rsidTr="00DA3234">
              <w:trPr>
                <w:trHeight w:val="312"/>
              </w:trPr>
              <w:tc>
                <w:tcPr>
                  <w:tcW w:w="10632" w:type="dxa"/>
                  <w:gridSpan w:val="9"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«№12 </w:t>
                  </w: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жалпы</w:t>
                  </w:r>
                  <w:proofErr w:type="spellEnd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ОМ» КММ</w:t>
                  </w:r>
                </w:p>
              </w:tc>
            </w:tr>
            <w:tr w:rsidR="00111E4F" w:rsidRPr="00F2271A" w:rsidTr="00DA3234">
              <w:trPr>
                <w:trHeight w:val="312"/>
              </w:trPr>
              <w:tc>
                <w:tcPr>
                  <w:tcW w:w="10632" w:type="dxa"/>
                  <w:gridSpan w:val="9"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Алгебра </w:t>
                  </w:r>
                  <w:proofErr w:type="gram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proofErr w:type="gramEnd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әніненТЖБөткізуқорытындыларыбойыншаталдау</w:t>
                  </w:r>
                </w:p>
              </w:tc>
            </w:tr>
            <w:tr w:rsidR="00111E4F" w:rsidRPr="00F2271A" w:rsidTr="00DA3234">
              <w:trPr>
                <w:trHeight w:val="274"/>
              </w:trPr>
              <w:tc>
                <w:tcPr>
                  <w:tcW w:w="10632" w:type="dxa"/>
                  <w:gridSpan w:val="9"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Сынып</w:t>
                  </w:r>
                  <w:proofErr w:type="spellEnd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: 7 </w:t>
                  </w: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Ә</w:t>
                  </w: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ҚАЗ</w:t>
                  </w:r>
                </w:p>
              </w:tc>
            </w:tr>
            <w:tr w:rsidR="00111E4F" w:rsidRPr="00F2271A" w:rsidTr="00DA3234">
              <w:trPr>
                <w:trHeight w:val="312"/>
              </w:trPr>
              <w:tc>
                <w:tcPr>
                  <w:tcW w:w="10632" w:type="dxa"/>
                  <w:gridSpan w:val="9"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Мұғалім: </w:t>
                  </w: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ЛесбаеваГульжамалТурдыбековна</w:t>
                  </w:r>
                  <w:proofErr w:type="spellEnd"/>
                </w:p>
              </w:tc>
            </w:tr>
            <w:tr w:rsidR="00111E4F" w:rsidRPr="00F2271A" w:rsidTr="00DA3234">
              <w:trPr>
                <w:trHeight w:val="312"/>
              </w:trPr>
              <w:tc>
                <w:tcPr>
                  <w:tcW w:w="10632" w:type="dxa"/>
                  <w:gridSpan w:val="9"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Мақсаты:</w:t>
                  </w:r>
                </w:p>
              </w:tc>
            </w:tr>
            <w:tr w:rsidR="00111E4F" w:rsidRPr="00F2271A" w:rsidTr="00DA3234">
              <w:trPr>
                <w:trHeight w:val="312"/>
              </w:trPr>
              <w:tc>
                <w:tcPr>
                  <w:tcW w:w="862" w:type="dxa"/>
                </w:tcPr>
                <w:p w:rsidR="00111E4F" w:rsidRPr="00F2271A" w:rsidRDefault="00111E4F" w:rsidP="00111E4F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770" w:type="dxa"/>
                  <w:gridSpan w:val="8"/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111E4F" w:rsidRPr="00F2271A" w:rsidTr="00DA3234">
              <w:trPr>
                <w:trHeight w:val="312"/>
              </w:trPr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77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БЖБ және ТЖБ нәтижелерініңталдауы</w:t>
                  </w:r>
                </w:p>
              </w:tc>
            </w:tr>
            <w:tr w:rsidR="00111E4F" w:rsidRPr="00F2271A" w:rsidTr="00DA3234">
              <w:trPr>
                <w:trHeight w:val="831"/>
              </w:trPr>
              <w:tc>
                <w:tcPr>
                  <w:tcW w:w="1384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Сынып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Оқушы</w:t>
                  </w:r>
                </w:p>
              </w:tc>
              <w:tc>
                <w:tcPr>
                  <w:tcW w:w="188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Максималдыұпай</w:t>
                  </w: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Жиынтықбағалауұпайларыныңпайыздықмәні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Сапа %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Үлгерім %</w:t>
                  </w:r>
                </w:p>
              </w:tc>
            </w:tr>
            <w:tr w:rsidR="00111E4F" w:rsidRPr="00F2271A" w:rsidTr="00DA3234">
              <w:trPr>
                <w:trHeight w:val="312"/>
              </w:trPr>
              <w:tc>
                <w:tcPr>
                  <w:tcW w:w="1384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8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төмен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орташа</w:t>
                  </w:r>
                  <w:proofErr w:type="spellEnd"/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жоғары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111E4F" w:rsidRPr="00F2271A" w:rsidTr="00DA3234">
              <w:trPr>
                <w:trHeight w:val="312"/>
              </w:trPr>
              <w:tc>
                <w:tcPr>
                  <w:tcW w:w="1384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8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0-39%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40-84%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85-100%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1E4F" w:rsidRPr="00F2271A" w:rsidRDefault="00111E4F" w:rsidP="00111E4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111E4F" w:rsidRPr="00F2271A" w:rsidTr="00DA3234">
              <w:trPr>
                <w:trHeight w:val="312"/>
              </w:trPr>
              <w:tc>
                <w:tcPr>
                  <w:tcW w:w="138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Оқушылар саны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111E4F" w:rsidRPr="00F2271A" w:rsidTr="00DA3234">
              <w:trPr>
                <w:trHeight w:val="312"/>
              </w:trPr>
              <w:tc>
                <w:tcPr>
                  <w:tcW w:w="138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ТЖБ 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20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20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13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55</w:t>
                  </w: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</w:rPr>
                    <w:t>100%</w:t>
                  </w:r>
                </w:p>
              </w:tc>
            </w:tr>
            <w:tr w:rsidR="00111E4F" w:rsidRPr="00F2271A" w:rsidTr="00DA3234">
              <w:trPr>
                <w:trHeight w:val="312"/>
              </w:trPr>
              <w:tc>
                <w:tcPr>
                  <w:tcW w:w="138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ТЖБ 2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53 %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111E4F" w:rsidRPr="00F2271A" w:rsidTr="00DA3234">
              <w:trPr>
                <w:trHeight w:val="312"/>
              </w:trPr>
              <w:tc>
                <w:tcPr>
                  <w:tcW w:w="138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ТЖБ 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58 %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111E4F" w:rsidRPr="00F2271A" w:rsidTr="00DA3234">
              <w:trPr>
                <w:trHeight w:val="312"/>
              </w:trPr>
              <w:tc>
                <w:tcPr>
                  <w:tcW w:w="138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ТЖБ 4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63,1%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11E4F" w:rsidRPr="00F2271A" w:rsidRDefault="00111E4F" w:rsidP="00111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111E4F" w:rsidRPr="00F2271A" w:rsidRDefault="00111E4F" w:rsidP="00111E4F">
            <w:pPr>
              <w:rPr>
                <w:rFonts w:ascii="Times New Roman" w:hAnsi="Times New Roman" w:cs="Times New Roman"/>
              </w:rPr>
            </w:pPr>
          </w:p>
        </w:tc>
      </w:tr>
      <w:tr w:rsidR="00111E4F" w:rsidRPr="00F2271A" w:rsidTr="00DE2603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1E4F" w:rsidRPr="00F2271A" w:rsidRDefault="00111E4F" w:rsidP="00111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Қолжеткізілгенмақсаттар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E4F" w:rsidRPr="00F2271A" w:rsidRDefault="00111E4F" w:rsidP="00111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1A">
              <w:rPr>
                <w:rFonts w:ascii="Times New Roman" w:hAnsi="Times New Roman" w:cs="Times New Roman"/>
              </w:rPr>
              <w:t>Қиындықтудырғанмақсаттар</w:t>
            </w:r>
          </w:p>
        </w:tc>
      </w:tr>
      <w:tr w:rsidR="00EE4F88" w:rsidRPr="00EE4F88" w:rsidTr="00D54521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4F88" w:rsidRPr="00F2271A" w:rsidRDefault="00EE4F88" w:rsidP="00111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ТЖБ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4F88" w:rsidRPr="00E324D4" w:rsidRDefault="00EE4F88" w:rsidP="00645A5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E324D4">
              <w:rPr>
                <w:b w:val="0"/>
                <w:sz w:val="28"/>
                <w:szCs w:val="28"/>
              </w:rPr>
              <w:t xml:space="preserve"> 7.6.10.1  use present continuous forms with present and future meaning  and past continuous forms for background and interrupted past actions on a limited range of  familiar  general and curricular topics  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F88" w:rsidRPr="00E324D4" w:rsidRDefault="00EE4F88" w:rsidP="00645A5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E324D4">
              <w:rPr>
                <w:b w:val="0"/>
                <w:sz w:val="28"/>
                <w:szCs w:val="28"/>
              </w:rPr>
              <w:t> 7.4.5.1 deduce meaning from context on a limited range of familiar general and curricular topics, including some extended texts</w:t>
            </w:r>
          </w:p>
          <w:p w:rsidR="00EE4F88" w:rsidRPr="00E324D4" w:rsidRDefault="00EE4F88" w:rsidP="00645A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EE4F88" w:rsidRPr="00377918" w:rsidTr="00D54521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4F88" w:rsidRPr="00F2271A" w:rsidRDefault="00EE4F88" w:rsidP="00111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аЙ»ц</w:t>
            </w:r>
            <w:r w:rsidRPr="00F2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ТЖБ 2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4F88" w:rsidRPr="00FA6422" w:rsidRDefault="00EE4F88" w:rsidP="00645A5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A6422">
              <w:rPr>
                <w:sz w:val="28"/>
                <w:szCs w:val="28"/>
              </w:rPr>
              <w:t> </w:t>
            </w:r>
            <w:r w:rsidRPr="00FA6422">
              <w:rPr>
                <w:b w:val="0"/>
                <w:sz w:val="28"/>
                <w:szCs w:val="28"/>
              </w:rPr>
              <w:t>7.1.8.1 develop intercultural awareness through reading and discussion;</w:t>
            </w:r>
          </w:p>
          <w:p w:rsidR="00EE4F88" w:rsidRPr="00FA6422" w:rsidRDefault="00EE4F88" w:rsidP="00645A53">
            <w:pPr>
              <w:pStyle w:val="a6"/>
              <w:jc w:val="left"/>
              <w:rPr>
                <w:rStyle w:val="NESNormalChar"/>
                <w:iCs w:val="0"/>
                <w:lang w:val="en-GB"/>
              </w:rPr>
            </w:pPr>
            <w:r w:rsidRPr="00FA6422">
              <w:rPr>
                <w:rStyle w:val="NESNormalChar"/>
                <w:lang w:val="en-GB"/>
              </w:rPr>
              <w:t>7</w:t>
            </w:r>
            <w:r w:rsidRPr="00FA6422">
              <w:rPr>
                <w:rStyle w:val="NESNormalChar"/>
              </w:rPr>
              <w:t xml:space="preserve">.2.5.1 </w:t>
            </w:r>
            <w:r w:rsidRPr="00FA6422">
              <w:rPr>
                <w:rStyle w:val="NESNormalChar"/>
                <w:lang w:val="en-GB"/>
              </w:rPr>
              <w:t>understand most specific information and detail of supported, extended talk on a range  general and curricular topics</w:t>
            </w:r>
          </w:p>
          <w:p w:rsidR="00EE4F88" w:rsidRPr="00FA6422" w:rsidRDefault="00EE4F88" w:rsidP="00645A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F88" w:rsidRPr="00FA6422" w:rsidRDefault="00EE4F88" w:rsidP="00645A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A6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A6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7.3.5.1 keep interaction going in longer exchanges on a range of general and curricular topics</w:t>
            </w:r>
          </w:p>
        </w:tc>
      </w:tr>
      <w:tr w:rsidR="00EE4F88" w:rsidRPr="00377918" w:rsidTr="00F15ABC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4F88" w:rsidRPr="00F2271A" w:rsidRDefault="00EE4F88" w:rsidP="00111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ТЖБ 3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4F88" w:rsidRPr="0062289F" w:rsidRDefault="00EE4F88" w:rsidP="00645A5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sz w:val="28"/>
                <w:szCs w:val="28"/>
              </w:rPr>
              <w:t> </w:t>
            </w:r>
            <w:r w:rsidRPr="0062289F">
              <w:rPr>
                <w:b w:val="0"/>
                <w:sz w:val="28"/>
                <w:szCs w:val="28"/>
              </w:rPr>
              <w:t>7.2.3.1 understand with some support most of the detail of an argument in extended talk on a limited range of general and curricular</w:t>
            </w:r>
          </w:p>
          <w:p w:rsidR="00EE4F88" w:rsidRPr="0062289F" w:rsidRDefault="00EE4F88" w:rsidP="00645A5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b w:val="0"/>
                <w:sz w:val="28"/>
                <w:szCs w:val="28"/>
              </w:rPr>
              <w:t>7.4.2.1 understand specific information and detail in texts on a range of familiar general and curricular topics;</w:t>
            </w:r>
          </w:p>
          <w:p w:rsidR="00EE4F88" w:rsidRPr="0062289F" w:rsidRDefault="00EE4F88" w:rsidP="00645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2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7.5.2.1 write with minimal support about real and imaginary past events, activities and experiences on a growing range of familiar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F88" w:rsidRPr="0062289F" w:rsidRDefault="00EE4F88" w:rsidP="00645A5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sz w:val="28"/>
                <w:szCs w:val="28"/>
              </w:rPr>
              <w:lastRenderedPageBreak/>
              <w:t> </w:t>
            </w:r>
            <w:r w:rsidRPr="0062289F">
              <w:rPr>
                <w:b w:val="0"/>
                <w:sz w:val="28"/>
                <w:szCs w:val="28"/>
              </w:rPr>
              <w:t xml:space="preserve">7.3.3.1 give an opinion at discourse level on a growing range of general and curricular </w:t>
            </w:r>
            <w:r w:rsidRPr="0062289F">
              <w:rPr>
                <w:b w:val="0"/>
                <w:sz w:val="28"/>
                <w:szCs w:val="28"/>
              </w:rPr>
              <w:lastRenderedPageBreak/>
              <w:t>topics;</w:t>
            </w:r>
          </w:p>
          <w:p w:rsidR="00EE4F88" w:rsidRPr="0062289F" w:rsidRDefault="00EE4F88" w:rsidP="00645A5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62289F">
              <w:rPr>
                <w:b w:val="0"/>
                <w:sz w:val="28"/>
                <w:szCs w:val="28"/>
              </w:rPr>
              <w:t>7.3.3.1 give an opinion at discourse level on a growing range of general and curricular topics;</w:t>
            </w:r>
          </w:p>
          <w:p w:rsidR="00EE4F88" w:rsidRPr="0062289F" w:rsidRDefault="00EE4F88" w:rsidP="00645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EE4F88" w:rsidRPr="00EE4F88" w:rsidTr="00C6182A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4F88" w:rsidRPr="00F2271A" w:rsidRDefault="00EE4F88" w:rsidP="00111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ТЖБ 4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4F88" w:rsidRPr="00FB3FA6" w:rsidRDefault="00EE4F88" w:rsidP="00645A5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B3FA6">
              <w:rPr>
                <w:b w:val="0"/>
                <w:sz w:val="28"/>
                <w:szCs w:val="28"/>
              </w:rPr>
              <w:t> 7.2.5.1 recognize the opinion of the speakers in supported extended talk on a range of general and curricular topics;</w:t>
            </w:r>
          </w:p>
          <w:p w:rsidR="00EE4F88" w:rsidRPr="00FB3FA6" w:rsidRDefault="00EE4F88" w:rsidP="00645A5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FB3FA6">
              <w:rPr>
                <w:b w:val="0"/>
                <w:sz w:val="28"/>
                <w:szCs w:val="28"/>
              </w:rPr>
              <w:t>7.4.3.1 understand the detail of an argument on a growing range of familiar general and curricular topics, including some extended texts;</w:t>
            </w:r>
          </w:p>
          <w:p w:rsidR="00EE4F88" w:rsidRPr="00FB3FA6" w:rsidRDefault="00EE4F88" w:rsidP="00645A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F88" w:rsidRPr="00FB3FA6" w:rsidRDefault="00EE4F88" w:rsidP="00645A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3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B3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7.5.3.1 write with moderate grammatical accuracy on a limited range of familiar general and curricular topics;</w:t>
            </w:r>
          </w:p>
        </w:tc>
      </w:tr>
      <w:tr w:rsidR="00111E4F" w:rsidRPr="00377918" w:rsidTr="00DE2603">
        <w:trPr>
          <w:gridAfter w:val="1"/>
          <w:wAfter w:w="142" w:type="dxa"/>
          <w:trHeight w:val="288"/>
        </w:trPr>
        <w:tc>
          <w:tcPr>
            <w:tcW w:w="10598" w:type="dxa"/>
            <w:gridSpan w:val="3"/>
            <w:noWrap/>
            <w:vAlign w:val="bottom"/>
            <w:hideMark/>
          </w:tcPr>
          <w:tbl>
            <w:tblPr>
              <w:tblW w:w="9385" w:type="dxa"/>
              <w:tblLayout w:type="fixed"/>
              <w:tblLook w:val="04A0"/>
            </w:tblPr>
            <w:tblGrid>
              <w:gridCol w:w="9385"/>
            </w:tblGrid>
            <w:tr w:rsidR="00111E4F" w:rsidRPr="00F2271A" w:rsidTr="00DA3234">
              <w:trPr>
                <w:trHeight w:val="799"/>
              </w:trPr>
              <w:tc>
                <w:tcPr>
                  <w:tcW w:w="9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111E4F" w:rsidRPr="00F2271A" w:rsidRDefault="00111E4F" w:rsidP="00111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F227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1. ТЖБ нәтижелерін талдау оқушылардың келесі білім деңгейін көрсетті:</w:t>
                  </w:r>
                </w:p>
              </w:tc>
            </w:tr>
          </w:tbl>
          <w:p w:rsidR="00111E4F" w:rsidRPr="00F2271A" w:rsidRDefault="00111E4F" w:rsidP="00111E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E2603" w:rsidRPr="007E7BDD" w:rsidTr="00DE2603">
        <w:trPr>
          <w:gridAfter w:val="1"/>
          <w:wAfter w:w="142" w:type="dxa"/>
          <w:trHeight w:val="288"/>
        </w:trPr>
        <w:tc>
          <w:tcPr>
            <w:tcW w:w="10598" w:type="dxa"/>
            <w:gridSpan w:val="3"/>
            <w:shd w:val="clear" w:color="auto" w:fill="auto"/>
            <w:noWrap/>
            <w:vAlign w:val="bottom"/>
            <w:hideMark/>
          </w:tcPr>
          <w:p w:rsidR="00DE2603" w:rsidRPr="007E7BDD" w:rsidRDefault="00DE2603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436CEB">
              <w:rPr>
                <w:rFonts w:ascii="Calibri" w:eastAsia="Times New Roman" w:hAnsi="Calibri" w:cs="Calibri"/>
                <w:color w:val="000000"/>
                <w:lang w:val="kk-KZ"/>
              </w:rPr>
              <w:t>2.Тапсырмаларды орындау кезінде оқушыларда туындаған қиындықтардың тізімі: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 </w:t>
            </w:r>
            <w:r w:rsidRPr="00436CEB">
              <w:rPr>
                <w:lang w:val="kk-KZ"/>
              </w:rPr>
              <w:t>Жазылым</w:t>
            </w:r>
          </w:p>
        </w:tc>
      </w:tr>
      <w:tr w:rsidR="00DE2603" w:rsidRPr="00436CEB" w:rsidTr="00DE2603">
        <w:trPr>
          <w:gridAfter w:val="1"/>
          <w:wAfter w:w="142" w:type="dxa"/>
          <w:trHeight w:val="288"/>
        </w:trPr>
        <w:tc>
          <w:tcPr>
            <w:tcW w:w="10598" w:type="dxa"/>
            <w:gridSpan w:val="3"/>
            <w:shd w:val="clear" w:color="auto" w:fill="auto"/>
            <w:noWrap/>
            <w:vAlign w:val="bottom"/>
            <w:hideMark/>
          </w:tcPr>
          <w:p w:rsidR="00DE2603" w:rsidRPr="00436CEB" w:rsidRDefault="00DE2603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436CEB">
              <w:rPr>
                <w:rFonts w:ascii="Calibri" w:eastAsia="Times New Roman" w:hAnsi="Calibri" w:cs="Calibri"/>
                <w:color w:val="000000"/>
                <w:lang w:val="kk-KZ"/>
              </w:rPr>
              <w:t>3. Тапсырмаларды орындау кезінде туындаған жоғарыда көрсетілген қиындықтарының себептері:</w:t>
            </w:r>
            <w:r w:rsidRPr="00436CEB">
              <w:rPr>
                <w:lang w:val="kk-KZ"/>
              </w:rPr>
              <w:t xml:space="preserve"> Граммтикалық қателер</w:t>
            </w:r>
          </w:p>
        </w:tc>
      </w:tr>
      <w:tr w:rsidR="00DE2603" w:rsidRPr="007E7BDD" w:rsidTr="00DE2603">
        <w:trPr>
          <w:gridAfter w:val="1"/>
          <w:wAfter w:w="142" w:type="dxa"/>
          <w:trHeight w:val="288"/>
        </w:trPr>
        <w:tc>
          <w:tcPr>
            <w:tcW w:w="10598" w:type="dxa"/>
            <w:gridSpan w:val="3"/>
            <w:shd w:val="clear" w:color="auto" w:fill="auto"/>
            <w:noWrap/>
            <w:vAlign w:val="bottom"/>
            <w:hideMark/>
          </w:tcPr>
          <w:p w:rsidR="00DE2603" w:rsidRPr="007E7BDD" w:rsidRDefault="00DE2603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436CEB">
              <w:rPr>
                <w:rFonts w:ascii="Calibri" w:eastAsia="Times New Roman" w:hAnsi="Calibri" w:cs="Calibri"/>
                <w:color w:val="000000"/>
                <w:lang w:val="kk-KZ"/>
              </w:rPr>
              <w:t>4. ТЖБ және ТЖБ нәтижелерін талдау қорытындылары бойынша жоспарланған жұмыс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:</w:t>
            </w:r>
            <w:r w:rsidRPr="00436CEB">
              <w:rPr>
                <w:lang w:val="kk-KZ"/>
              </w:rPr>
              <w:t xml:space="preserve"> Грамматикамен жұмыс</w:t>
            </w:r>
          </w:p>
        </w:tc>
      </w:tr>
      <w:tr w:rsidR="00DE2603" w:rsidRPr="00D87CB8" w:rsidTr="00DE2603">
        <w:trPr>
          <w:gridAfter w:val="1"/>
          <w:wAfter w:w="142" w:type="dxa"/>
          <w:trHeight w:val="288"/>
        </w:trPr>
        <w:tc>
          <w:tcPr>
            <w:tcW w:w="10598" w:type="dxa"/>
            <w:gridSpan w:val="3"/>
            <w:shd w:val="clear" w:color="auto" w:fill="auto"/>
            <w:noWrap/>
            <w:vAlign w:val="bottom"/>
            <w:hideMark/>
          </w:tcPr>
          <w:p w:rsidR="00DE2603" w:rsidRPr="00D87CB8" w:rsidRDefault="00DE2603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7D531B">
              <w:rPr>
                <w:rFonts w:ascii="Calibri" w:eastAsia="Times New Roman" w:hAnsi="Calibri" w:cs="Calibri"/>
                <w:color w:val="000000"/>
                <w:lang w:val="kk-KZ"/>
              </w:rPr>
              <w:t xml:space="preserve">Күні: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2022-2023</w:t>
            </w:r>
          </w:p>
        </w:tc>
      </w:tr>
      <w:tr w:rsidR="00DE2603" w:rsidRPr="007D531B" w:rsidTr="00DE2603">
        <w:trPr>
          <w:gridAfter w:val="1"/>
          <w:wAfter w:w="142" w:type="dxa"/>
          <w:trHeight w:val="288"/>
        </w:trPr>
        <w:tc>
          <w:tcPr>
            <w:tcW w:w="10598" w:type="dxa"/>
            <w:gridSpan w:val="3"/>
            <w:shd w:val="clear" w:color="auto" w:fill="auto"/>
            <w:noWrap/>
            <w:vAlign w:val="bottom"/>
            <w:hideMark/>
          </w:tcPr>
          <w:p w:rsidR="00DE2603" w:rsidRPr="007D531B" w:rsidRDefault="00DE2603" w:rsidP="00DE2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7D531B">
              <w:rPr>
                <w:rFonts w:ascii="Calibri" w:eastAsia="Times New Roman" w:hAnsi="Calibri" w:cs="Calibri"/>
                <w:color w:val="000000"/>
                <w:lang w:val="kk-KZ"/>
              </w:rPr>
              <w:t xml:space="preserve">Мұғалім: 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 xml:space="preserve">Джултаева Нурида </w:t>
            </w:r>
          </w:p>
        </w:tc>
      </w:tr>
    </w:tbl>
    <w:p w:rsidR="00111E4F" w:rsidRPr="00F2271A" w:rsidRDefault="00111E4F">
      <w:pPr>
        <w:rPr>
          <w:rFonts w:ascii="Times New Roman" w:hAnsi="Times New Roman" w:cs="Times New Roman"/>
        </w:rPr>
      </w:pPr>
    </w:p>
    <w:sectPr w:rsidR="00111E4F" w:rsidRPr="00F2271A" w:rsidSect="00111E4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DingbatsStd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E4F"/>
    <w:rsid w:val="000C5F7A"/>
    <w:rsid w:val="00111E4F"/>
    <w:rsid w:val="0021675E"/>
    <w:rsid w:val="00377918"/>
    <w:rsid w:val="004074A2"/>
    <w:rsid w:val="0062289F"/>
    <w:rsid w:val="00633D1E"/>
    <w:rsid w:val="006543E9"/>
    <w:rsid w:val="00751D58"/>
    <w:rsid w:val="007627C0"/>
    <w:rsid w:val="00797543"/>
    <w:rsid w:val="00826186"/>
    <w:rsid w:val="00895805"/>
    <w:rsid w:val="00915054"/>
    <w:rsid w:val="009A0395"/>
    <w:rsid w:val="009C1E04"/>
    <w:rsid w:val="00A90C19"/>
    <w:rsid w:val="00AA1F3F"/>
    <w:rsid w:val="00AF462E"/>
    <w:rsid w:val="00B14411"/>
    <w:rsid w:val="00B379D4"/>
    <w:rsid w:val="00D069BB"/>
    <w:rsid w:val="00D21420"/>
    <w:rsid w:val="00D34FCC"/>
    <w:rsid w:val="00D84F93"/>
    <w:rsid w:val="00DA3234"/>
    <w:rsid w:val="00DB28F4"/>
    <w:rsid w:val="00DC263B"/>
    <w:rsid w:val="00DE2603"/>
    <w:rsid w:val="00E324D4"/>
    <w:rsid w:val="00E8098E"/>
    <w:rsid w:val="00ED6FC2"/>
    <w:rsid w:val="00EE4F88"/>
    <w:rsid w:val="00EE5B2B"/>
    <w:rsid w:val="00F2271A"/>
    <w:rsid w:val="00F31891"/>
    <w:rsid w:val="00F677EA"/>
    <w:rsid w:val="00F70569"/>
    <w:rsid w:val="00FA6422"/>
    <w:rsid w:val="00FB3FA6"/>
    <w:rsid w:val="00FC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1E4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111E4F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E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15054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="-1" w:hanging="1"/>
      <w:jc w:val="center"/>
      <w:textDirection w:val="btLr"/>
      <w:textAlignment w:val="top"/>
      <w:outlineLvl w:val="0"/>
    </w:pPr>
    <w:rPr>
      <w:rFonts w:ascii="Times New Roman" w:eastAsia="Calibri" w:hAnsi="Times New Roman" w:cs="Times New Roman"/>
      <w:b/>
      <w:color w:val="000000"/>
      <w:position w:val="-1"/>
      <w:sz w:val="24"/>
      <w:lang w:val="en-US" w:eastAsia="en-US"/>
    </w:rPr>
  </w:style>
  <w:style w:type="character" w:customStyle="1" w:styleId="NESNormalChar">
    <w:name w:val="NES Normal Char"/>
    <w:rsid w:val="00AA1F3F"/>
    <w:rPr>
      <w:rFonts w:ascii="Times New Roman" w:hAnsi="Times New Roman" w:cs="Times New Roman"/>
      <w:b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Нурида</cp:lastModifiedBy>
  <cp:revision>2</cp:revision>
  <dcterms:created xsi:type="dcterms:W3CDTF">2024-11-15T01:28:00Z</dcterms:created>
  <dcterms:modified xsi:type="dcterms:W3CDTF">2024-11-15T01:28:00Z</dcterms:modified>
</cp:coreProperties>
</file>