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96480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1-2022</w:t>
      </w:r>
    </w:p>
    <w:tbl>
      <w:tblPr>
        <w:tblpPr w:leftFromText="180" w:rightFromText="180" w:vertAnchor="page" w:horzAnchor="margin" w:tblpXSpec="center" w:tblpY="325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7D77F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7D77F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506F01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М, Сланбекова Ж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7D77F9" w:rsidRDefault="007D77F9" w:rsidP="007D77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7D77F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Pr="003D557C" w:rsidRDefault="007D77F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7D77F9" w:rsidRPr="004F2E06" w:rsidRDefault="007D77F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7D77F9" w:rsidRPr="007D77F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Pr="003D557C" w:rsidRDefault="007D77F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7D77F9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9.1.1.1 әдеби шығармаға сюжеттік-композициялық талдау жасау;</w:t>
            </w:r>
          </w:p>
          <w:p w:rsidR="007D77F9" w:rsidRDefault="007D77F9" w:rsidP="007D77F9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 9.1.2.1 әдеби шығармадағы психологизмді анықтау;</w:t>
            </w:r>
          </w:p>
          <w:p w:rsidR="007D77F9" w:rsidRDefault="007D77F9" w:rsidP="007D77F9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7D77F9" w:rsidRDefault="007D77F9" w:rsidP="007D77F9">
            <w:pPr>
              <w:pStyle w:val="Default"/>
              <w:spacing w:line="360" w:lineRule="auto"/>
              <w:rPr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9.1.4.1 көркем шығармалардан алған үзінділерді шығармашылық жұмыстарда  қолдану;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  <w:p w:rsidR="007D77F9" w:rsidRPr="00112188" w:rsidRDefault="00F1605C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 </w:t>
            </w: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9.3.3.1 шығарманың идеясын ғаламдық тұрғыдан талдап, әдеби эссе жазу.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9.2.1.1 эпикалық, поэтикалық, драмалық мәтіндердегі композициялық амалдарды талдау; 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>9.2.2.1 автор бейнесінің идеялық-стилистикалық тұтастырушы ретіндегі рөліне талдау жасау;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 9.2.3.1 шығармадағы әдеби тілді құбылту мен айшықтаудың (троп пен фигура) түрлерін талдай отырып, автор стиліне баға беру; </w:t>
            </w:r>
          </w:p>
          <w:p w:rsidR="007D77F9" w:rsidRPr="00A63B2A" w:rsidRDefault="00F1605C" w:rsidP="00F1605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F1605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9.2.4.1 автор стиліне сүйене отырып, шығармашылық жұмыс жазу</w:t>
            </w:r>
            <w:r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7D77F9" w:rsidRPr="00A63B2A" w:rsidRDefault="007D77F9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7D77F9" w:rsidRPr="003D557C" w:rsidRDefault="007D77F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7D77F9" w:rsidRPr="004F2E06" w:rsidRDefault="007D77F9" w:rsidP="007D77F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7D77F9" w:rsidRDefault="007D77F9" w:rsidP="007D77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7D77F9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 xml:space="preserve">9.2.1.1 эпикалық, поэтикалық, драмалық мәтіндердегі композициялық амалдарды талдау; </w:t>
      </w:r>
    </w:p>
    <w:p w:rsidR="00F1605C" w:rsidRP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>9.2.2.1 автор бейнесінің идеялық-стилистикалық тұтастырушы ретіндегі рөліне талдау жасау;</w:t>
      </w:r>
    </w:p>
    <w:p w:rsidR="007D77F9" w:rsidRPr="008D4718" w:rsidRDefault="00F1605C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7D77F9"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7D77F9" w:rsidRDefault="007D77F9" w:rsidP="007D77F9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</w:t>
      </w:r>
      <w:bookmarkEnd w:id="0"/>
    </w:p>
    <w:p w:rsidR="007D77F9" w:rsidRDefault="007D77F9" w:rsidP="007D77F9">
      <w:pPr>
        <w:spacing w:after="0"/>
        <w:ind w:firstLine="709"/>
        <w:jc w:val="both"/>
        <w:rPr>
          <w:lang w:val="kk-KZ"/>
        </w:rPr>
      </w:pPr>
    </w:p>
    <w:p w:rsidR="007D77F9" w:rsidRDefault="007D77F9" w:rsidP="007D77F9">
      <w:pPr>
        <w:spacing w:after="0"/>
        <w:ind w:firstLine="709"/>
        <w:jc w:val="both"/>
        <w:rPr>
          <w:lang w:val="kk-KZ"/>
        </w:rPr>
      </w:pPr>
    </w:p>
    <w:p w:rsidR="007D77F9" w:rsidRDefault="007D77F9" w:rsidP="007D77F9">
      <w:pPr>
        <w:spacing w:after="0"/>
        <w:ind w:firstLine="709"/>
        <w:jc w:val="both"/>
        <w:rPr>
          <w:lang w:val="kk-KZ"/>
        </w:rPr>
      </w:pPr>
    </w:p>
    <w:p w:rsidR="007D77F9" w:rsidRDefault="007D77F9" w:rsidP="007D77F9">
      <w:pPr>
        <w:spacing w:after="0"/>
        <w:ind w:firstLine="709"/>
        <w:jc w:val="both"/>
        <w:rPr>
          <w:lang w:val="kk-KZ"/>
        </w:rPr>
      </w:pPr>
    </w:p>
    <w:p w:rsidR="00F1605C" w:rsidRDefault="00F1605C" w:rsidP="007D77F9">
      <w:pPr>
        <w:spacing w:after="0"/>
        <w:ind w:firstLine="709"/>
        <w:jc w:val="both"/>
        <w:rPr>
          <w:lang w:val="kk-KZ"/>
        </w:rPr>
      </w:pPr>
    </w:p>
    <w:p w:rsidR="00F1605C" w:rsidRDefault="00F1605C" w:rsidP="007D77F9">
      <w:pPr>
        <w:spacing w:after="0"/>
        <w:ind w:firstLine="709"/>
        <w:jc w:val="both"/>
        <w:rPr>
          <w:lang w:val="kk-KZ"/>
        </w:rPr>
      </w:pPr>
    </w:p>
    <w:p w:rsidR="00F1605C" w:rsidRDefault="00F1605C" w:rsidP="007D77F9">
      <w:pPr>
        <w:spacing w:after="0"/>
        <w:ind w:firstLine="709"/>
        <w:jc w:val="both"/>
        <w:rPr>
          <w:lang w:val="kk-KZ"/>
        </w:rPr>
      </w:pP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Pr="004D3083" w:rsidRDefault="007D77F9" w:rsidP="007D77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            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1-2022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М, Сланбекова Ж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877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7D77F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7D77F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506F01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D77F9" w:rsidRDefault="007D77F9" w:rsidP="007D77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7D77F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Pr="003D557C" w:rsidRDefault="007D77F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7D77F9" w:rsidRPr="004F2E06" w:rsidRDefault="007D77F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F1605C" w:rsidRPr="007D77F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Pr="003D557C" w:rsidRDefault="00F1605C" w:rsidP="00F160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9.1.1.1 әдеби шығармаға сюжеттік-композициялық талдау жасау;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 9.1.2.1 әдеби шығармадағы психологизмді анықтау;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9.1.4.1 көркем шығармалардан алған үзінділерді шығармашылық жұмыстарда  қолдану;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  <w:p w:rsidR="00F1605C" w:rsidRPr="00112188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 </w:t>
            </w: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9.3.3.1 шығарманың идеясын ғаламдық тұрғыдан талдап, әдеби эссе жазу.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9.2.1.1 эпикалық, поэтикалық, драмалық мәтіндердегі композициялық амалдарды талдау; 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>9.2.2.1 автор бейнесінің идеялық-стилистикалық тұтастырушы ретіндегі рөліне талдау жасау;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 9.2.3.1 шығармадағы әдеби тілді құбылту мен айшықтаудың (троп пен фигура) түрлерін талдай отырып, автор стиліне баға беру; </w:t>
            </w:r>
          </w:p>
          <w:p w:rsidR="00F1605C" w:rsidRPr="00A63B2A" w:rsidRDefault="00F1605C" w:rsidP="00F1605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F1605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9.2.4.1 автор стиліне сүйене отырып, шығармашылық жұмыс жазу</w:t>
            </w:r>
            <w:r>
              <w:rPr>
                <w:bCs/>
                <w:sz w:val="23"/>
                <w:szCs w:val="23"/>
                <w:lang w:val="kk-KZ"/>
              </w:rPr>
              <w:t xml:space="preserve">  </w:t>
            </w:r>
          </w:p>
          <w:p w:rsidR="00F1605C" w:rsidRPr="00A63B2A" w:rsidRDefault="00F1605C" w:rsidP="00F160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F1605C" w:rsidRPr="003D557C" w:rsidRDefault="00F1605C" w:rsidP="00F1605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7D77F9" w:rsidRPr="004F2E06" w:rsidRDefault="007D77F9" w:rsidP="007D77F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7D77F9" w:rsidRDefault="007D77F9" w:rsidP="007D77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7D77F9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 xml:space="preserve">9.2.1.1 эпикалық, поэтикалық, драмалық мәтіндердегі композициялық амалдарды талдау; </w:t>
      </w:r>
    </w:p>
    <w:p w:rsidR="00F1605C" w:rsidRP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>9.2.2.1 автор бейнесінің идеялық-стилистикалық тұтастырушы ретіндегі рөліне талдау жасау;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7D77F9" w:rsidRDefault="007D77F9" w:rsidP="007D77F9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</w:t>
      </w: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Default="007D77F9" w:rsidP="007D77F9">
      <w:pPr>
        <w:spacing w:after="0"/>
        <w:jc w:val="both"/>
        <w:rPr>
          <w:lang w:val="kk-KZ"/>
        </w:rPr>
      </w:pPr>
    </w:p>
    <w:p w:rsidR="00F1605C" w:rsidRDefault="00F1605C" w:rsidP="007D77F9">
      <w:pPr>
        <w:spacing w:after="0"/>
        <w:jc w:val="both"/>
        <w:rPr>
          <w:lang w:val="kk-KZ"/>
        </w:rPr>
      </w:pPr>
    </w:p>
    <w:p w:rsidR="00F1605C" w:rsidRDefault="00F1605C" w:rsidP="007D77F9">
      <w:pPr>
        <w:spacing w:after="0"/>
        <w:jc w:val="both"/>
        <w:rPr>
          <w:lang w:val="kk-KZ"/>
        </w:rPr>
      </w:pPr>
    </w:p>
    <w:p w:rsidR="00F1605C" w:rsidRDefault="00F1605C" w:rsidP="007D77F9">
      <w:pPr>
        <w:spacing w:after="0"/>
        <w:jc w:val="both"/>
        <w:rPr>
          <w:lang w:val="kk-KZ"/>
        </w:rPr>
      </w:pPr>
    </w:p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1-2022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Зулбухарова М, Сланбекова Ж 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73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7D77F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7D77F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506F01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D77F9" w:rsidRDefault="007D77F9" w:rsidP="007D77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7D77F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Pr="003D557C" w:rsidRDefault="007D77F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7D77F9" w:rsidRPr="004F2E06" w:rsidRDefault="007D77F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F1605C" w:rsidRPr="007D77F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Pr="003D557C" w:rsidRDefault="00F1605C" w:rsidP="00F160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9.1.1.1 әдеби шығармаға сюжеттік-композициялық талдау жасау;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 9.1.2.1 әдеби шығармадағы психологизмді анықтау;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9.1.4.1 көркем шығармалардан алған үзінділерді шығармашылық жұмыстарда  қолдану;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  <w:p w:rsidR="00F1605C" w:rsidRPr="00112188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 </w:t>
            </w: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9.3.3.1 шығарманың идеясын ғаламдық тұрғыдан талдап, әдеби эссе жазу.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9.2.1.1 эпикалық, поэтикалық, драмалық мәтіндердегі композициялық амалдарды талдау; 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>9.2.2.1 автор бейнесінің идеялық-стилистикалық тұтастырушы ретіндегі рөліне талдау жасау;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 9.2.3.1 шығармадағы әдеби тілді құбылту мен айшықтаудың (троп пен фигура) түрлерін талдай отырып, автор стиліне баға беру; </w:t>
            </w:r>
          </w:p>
          <w:p w:rsidR="00F1605C" w:rsidRPr="00A63B2A" w:rsidRDefault="00F1605C" w:rsidP="00F1605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F1605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9.2.4.1 автор стиліне сүйене отырып, шығармашылық жұмыс жазу</w:t>
            </w:r>
            <w:r>
              <w:rPr>
                <w:bCs/>
                <w:sz w:val="23"/>
                <w:szCs w:val="23"/>
                <w:lang w:val="kk-KZ"/>
              </w:rPr>
              <w:t xml:space="preserve">  </w:t>
            </w:r>
          </w:p>
          <w:p w:rsidR="00F1605C" w:rsidRPr="00A63B2A" w:rsidRDefault="00F1605C" w:rsidP="00F160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F1605C" w:rsidRPr="003D557C" w:rsidRDefault="00F1605C" w:rsidP="00F1605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7D77F9" w:rsidRPr="004F2E06" w:rsidRDefault="007D77F9" w:rsidP="007D77F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7D77F9" w:rsidRDefault="007D77F9" w:rsidP="007D77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7D77F9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 xml:space="preserve">9.2.1.1 эпикалық, поэтикалық, драмалық мәтіндердегі композициялық амалдарды талдау; </w:t>
      </w:r>
    </w:p>
    <w:p w:rsidR="00F1605C" w:rsidRP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>9.2.2.1 автор бейнесінің идеялық-стилистикалық тұтастырушы ретіндегі рөліне талдау жасау;</w:t>
      </w:r>
      <w:r>
        <w:rPr>
          <w:bCs/>
          <w:color w:val="auto"/>
          <w:sz w:val="23"/>
          <w:szCs w:val="23"/>
          <w:lang w:val="kk-KZ"/>
        </w:rPr>
        <w:t xml:space="preserve"> 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7D77F9" w:rsidRDefault="007D77F9" w:rsidP="007D77F9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</w:t>
      </w: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Default="007D77F9" w:rsidP="007D77F9">
      <w:pPr>
        <w:spacing w:after="0"/>
        <w:ind w:firstLine="709"/>
        <w:jc w:val="both"/>
        <w:rPr>
          <w:lang w:val="kk-KZ"/>
        </w:rPr>
      </w:pPr>
    </w:p>
    <w:p w:rsidR="007D77F9" w:rsidRDefault="007D77F9" w:rsidP="007D77F9">
      <w:pPr>
        <w:spacing w:after="0"/>
        <w:ind w:firstLine="709"/>
        <w:jc w:val="both"/>
        <w:rPr>
          <w:lang w:val="kk-KZ"/>
        </w:rPr>
      </w:pPr>
    </w:p>
    <w:p w:rsidR="007D77F9" w:rsidRDefault="007D77F9" w:rsidP="007D77F9">
      <w:pPr>
        <w:spacing w:after="0"/>
        <w:jc w:val="both"/>
        <w:rPr>
          <w:lang w:val="kk-KZ"/>
        </w:rPr>
      </w:pPr>
    </w:p>
    <w:p w:rsidR="007D77F9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05C" w:rsidRDefault="00F1605C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7D77F9" w:rsidRPr="004D3083" w:rsidRDefault="007D77F9" w:rsidP="007D77F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075C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7D77F9" w:rsidRPr="004D3083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1-2022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Зулбухарова М, Сланбекова Ж </w:t>
      </w:r>
    </w:p>
    <w:p w:rsidR="007D77F9" w:rsidRDefault="007D77F9" w:rsidP="007D77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949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7D77F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7D77F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F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371236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77F9" w:rsidRPr="00BC0A72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7F9" w:rsidRPr="004D3083" w:rsidRDefault="007D77F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70,2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77F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7F9" w:rsidRPr="008D4455" w:rsidRDefault="007D77F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D77F9" w:rsidRDefault="007D77F9" w:rsidP="007D77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7D77F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Pr="003D557C" w:rsidRDefault="007D77F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7D77F9" w:rsidRDefault="007D77F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7D77F9" w:rsidRPr="004F2E06" w:rsidRDefault="007D77F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F1605C" w:rsidRPr="007D77F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Pr="003D557C" w:rsidRDefault="00F1605C" w:rsidP="00F160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9.1.1.1 әдеби шығармаға сюжеттік-композициялық талдау жасау;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 9.1.2.1 әдеби шығармадағы психологизмді анықтау;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F1605C" w:rsidRDefault="00F1605C" w:rsidP="00F1605C">
            <w:pPr>
              <w:pStyle w:val="Default"/>
              <w:spacing w:line="360" w:lineRule="auto"/>
              <w:rPr>
                <w:lang w:val="kk-KZ"/>
              </w:rPr>
            </w:pPr>
            <w:r w:rsidRPr="00495A0B">
              <w:rPr>
                <w:bCs/>
                <w:color w:val="auto"/>
                <w:sz w:val="23"/>
                <w:szCs w:val="23"/>
                <w:lang w:val="kk-KZ"/>
              </w:rPr>
              <w:t>9.1.4.1 көркем шығармалардан алған үзінділерді шығармашылық жұмыстарда  қолдану;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  <w:p w:rsidR="00F1605C" w:rsidRPr="00112188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 </w:t>
            </w: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9.3.3.1 шығарманың идеясын ғаламдық тұрғыдан талдап, әдеби эссе жазу.</w:t>
            </w:r>
            <w:r>
              <w:rPr>
                <w:bCs/>
                <w:color w:val="auto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9.2.1.1 эпикалық, поэтикалық, драмалық мәтіндердегі композициялық амалдарды талдау; 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>9.2.2.1 автор бейнесінің идеялық-стилистикалық тұтастырушы ретіндегі рөліне талдау жасау;</w:t>
            </w:r>
          </w:p>
          <w:p w:rsidR="00F1605C" w:rsidRPr="00F1605C" w:rsidRDefault="00F1605C" w:rsidP="00F1605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F1605C">
              <w:rPr>
                <w:bCs/>
                <w:color w:val="auto"/>
                <w:sz w:val="23"/>
                <w:szCs w:val="23"/>
                <w:lang w:val="kk-KZ"/>
              </w:rPr>
              <w:t xml:space="preserve"> 9.2.3.1 шығармадағы әдеби тілді құбылту мен айшықтаудың (троп пен фигура) түрлерін талдай отырып, автор стиліне баға беру; </w:t>
            </w:r>
          </w:p>
          <w:p w:rsidR="00F1605C" w:rsidRPr="00A63B2A" w:rsidRDefault="00F1605C" w:rsidP="00F1605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F1605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9.2.4.1 автор стиліне сүйене отырып, шығармашылық жұмыс жазу</w:t>
            </w:r>
            <w:r>
              <w:rPr>
                <w:bCs/>
                <w:sz w:val="23"/>
                <w:szCs w:val="23"/>
                <w:lang w:val="kk-KZ"/>
              </w:rPr>
              <w:t>.</w:t>
            </w:r>
            <w:bookmarkStart w:id="1" w:name="_GoBack"/>
            <w:bookmarkEnd w:id="1"/>
          </w:p>
          <w:p w:rsidR="00F1605C" w:rsidRPr="00A63B2A" w:rsidRDefault="00F1605C" w:rsidP="00F160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F1605C" w:rsidRPr="003D557C" w:rsidRDefault="00F1605C" w:rsidP="00F1605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7D77F9" w:rsidRPr="004F2E06" w:rsidRDefault="007D77F9" w:rsidP="007D77F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7D77F9" w:rsidRDefault="007D77F9" w:rsidP="007D77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7D77F9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F1605C" w:rsidRDefault="00F1605C" w:rsidP="00F1605C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 xml:space="preserve">9.2.1.1 эпикалық, поэтикалық, драмалық мәтіндердегі композициялық амалдарды талдау; </w:t>
      </w:r>
    </w:p>
    <w:p w:rsidR="007D77F9" w:rsidRPr="008D2A6C" w:rsidRDefault="00F1605C" w:rsidP="007D77F9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F1605C">
        <w:rPr>
          <w:bCs/>
          <w:color w:val="auto"/>
          <w:sz w:val="23"/>
          <w:szCs w:val="23"/>
          <w:lang w:val="kk-KZ"/>
        </w:rPr>
        <w:t>9.2.2.1 автор бейнесінің идеялық-стилистикалық тұтастырушы ретіндегі рөліне талдау жасау;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7D77F9" w:rsidRPr="008D4718" w:rsidRDefault="007D77F9" w:rsidP="007D77F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41BD9" w:rsidRPr="007D77F9" w:rsidRDefault="007D77F9">
      <w:pPr>
        <w:rPr>
          <w:lang w:val="kk-KZ"/>
        </w:rPr>
      </w:pPr>
      <w:r>
        <w:rPr>
          <w:lang w:val="kk-KZ"/>
        </w:rPr>
        <w:t xml:space="preserve"> </w:t>
      </w:r>
    </w:p>
    <w:sectPr w:rsidR="00141BD9" w:rsidRPr="007D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F9"/>
    <w:rsid w:val="00141BD9"/>
    <w:rsid w:val="007D77F9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B3E7A-F052-46FB-B70B-CFA6CC7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2024-11-29T17:23:00Z</dcterms:created>
  <dcterms:modified xsi:type="dcterms:W3CDTF">2024-11-29T17:39:00Z</dcterms:modified>
</cp:coreProperties>
</file>